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705" w:rsidRDefault="00D947F9">
      <w:pPr>
        <w:pStyle w:val="pc"/>
      </w:pPr>
      <w:r>
        <w:rPr>
          <w:rStyle w:val="s1"/>
        </w:rPr>
        <w:t>Приказ Министра культуры и спорта Республики Казахстан от 19 февраля 2016 года № 51</w:t>
      </w:r>
      <w:r>
        <w:rPr>
          <w:b/>
          <w:bCs/>
        </w:rPr>
        <w:br/>
      </w:r>
      <w:r>
        <w:rPr>
          <w:rStyle w:val="s1"/>
        </w:rPr>
        <w:t>Об утверждении Правил предоставления сведений о своей деятельности неправительственными организациями и формирования Базы данных о них</w:t>
      </w:r>
    </w:p>
    <w:p w:rsidR="009B2705" w:rsidRDefault="00D947F9">
      <w:pPr>
        <w:pStyle w:val="pc"/>
      </w:pPr>
      <w:r>
        <w:rPr>
          <w:rStyle w:val="s3"/>
        </w:rPr>
        <w:t xml:space="preserve">(с </w:t>
      </w:r>
      <w:hyperlink r:id="rId6" w:history="1">
        <w:r>
          <w:rPr>
            <w:rStyle w:val="a4"/>
            <w:i/>
            <w:iCs/>
          </w:rPr>
          <w:t>изменениями и дополнениями</w:t>
        </w:r>
      </w:hyperlink>
      <w:r>
        <w:rPr>
          <w:rStyle w:val="s3"/>
        </w:rPr>
        <w:t xml:space="preserve"> по состоянию на 01.01.2023 г.)</w:t>
      </w:r>
    </w:p>
    <w:p w:rsidR="009B2705" w:rsidRDefault="00D947F9">
      <w:pPr>
        <w:pStyle w:val="pc"/>
      </w:pPr>
      <w:r>
        <w:t> </w:t>
      </w:r>
    </w:p>
    <w:p w:rsidR="009B2705" w:rsidRDefault="00D947F9">
      <w:pPr>
        <w:pStyle w:val="pji"/>
      </w:pPr>
      <w:r>
        <w:rPr>
          <w:rStyle w:val="s3"/>
        </w:rPr>
        <w:t xml:space="preserve">Преамбула изложена в редакции </w:t>
      </w:r>
      <w:hyperlink r:id="rId7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по делам религий и гражданского общества РК от 06.12.17 г. № 175 (</w:t>
      </w:r>
      <w:hyperlink r:id="rId8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9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информации и общественного развития РК от 21.09.22 г. № 402 (введены в действие с 7 октября 2022 года) (</w:t>
      </w:r>
      <w:hyperlink r:id="rId1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9B2705" w:rsidRDefault="00D947F9">
      <w:pPr>
        <w:pStyle w:val="pj"/>
      </w:pPr>
      <w:r>
        <w:rPr>
          <w:rStyle w:val="s0"/>
        </w:rPr>
        <w:t xml:space="preserve">В соответствии с </w:t>
      </w:r>
      <w:hyperlink r:id="rId11" w:anchor="sub_id=410500" w:history="1">
        <w:r>
          <w:rPr>
            <w:rStyle w:val="a4"/>
          </w:rPr>
          <w:t>пунктом 5 статьи 41</w:t>
        </w:r>
      </w:hyperlink>
      <w:r>
        <w:rPr>
          <w:rStyle w:val="s0"/>
        </w:rPr>
        <w:t xml:space="preserve"> Закона Республики Казахстан «О некоммерческих организациях», </w:t>
      </w:r>
      <w:hyperlink r:id="rId12" w:anchor="sub_id=4010017" w:history="1">
        <w:r>
          <w:rPr>
            <w:rStyle w:val="a4"/>
          </w:rPr>
          <w:t>подпунктом 17) статьи 4-1</w:t>
        </w:r>
      </w:hyperlink>
      <w:r>
        <w:rPr>
          <w:rStyle w:val="s0"/>
        </w:rPr>
        <w:t xml:space="preserve"> Закона Республики Казахстан «О государственном социальном заказе, государственном заказе на реализацию стратегического партнерства, грантах и премиях для неправительственных организаций в Республике Казахстан» и </w:t>
      </w:r>
      <w:hyperlink r:id="rId13" w:anchor="sub_id=160302" w:history="1">
        <w:r>
          <w:rPr>
            <w:rStyle w:val="a4"/>
          </w:rPr>
          <w:t>подпунктом 2) пункта 3 статьи 16</w:t>
        </w:r>
      </w:hyperlink>
      <w:r>
        <w:rPr>
          <w:rStyle w:val="s0"/>
        </w:rPr>
        <w:t xml:space="preserve"> Закона Республики Казахстан «О государственной статистике», </w:t>
      </w:r>
      <w:r>
        <w:rPr>
          <w:rStyle w:val="s0"/>
          <w:b/>
          <w:bCs/>
        </w:rPr>
        <w:t>ПРИКАЗЫВАЮ</w:t>
      </w:r>
      <w:r>
        <w:rPr>
          <w:rStyle w:val="s0"/>
        </w:rPr>
        <w:t>:</w:t>
      </w:r>
    </w:p>
    <w:p w:rsidR="009B2705" w:rsidRDefault="00D947F9">
      <w:pPr>
        <w:pStyle w:val="pj"/>
      </w:pPr>
      <w:r>
        <w:rPr>
          <w:rStyle w:val="s0"/>
        </w:rPr>
        <w:t xml:space="preserve">1. Утвердить прилагаемые </w:t>
      </w:r>
      <w:hyperlink w:anchor="sub10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предоставления сведений о своей деятельности неправительственными организациями и формирования Базы данных о них (далее - Правила).</w:t>
      </w:r>
    </w:p>
    <w:p w:rsidR="009B2705" w:rsidRDefault="00D947F9">
      <w:pPr>
        <w:pStyle w:val="pj"/>
      </w:pPr>
      <w:r>
        <w:rPr>
          <w:rStyle w:val="s0"/>
        </w:rPr>
        <w:t xml:space="preserve">2. Признать утратившим силу </w:t>
      </w:r>
      <w:hyperlink r:id="rId14" w:history="1">
        <w:r>
          <w:rPr>
            <w:rStyle w:val="a4"/>
          </w:rPr>
          <w:t>приказ</w:t>
        </w:r>
      </w:hyperlink>
      <w:r>
        <w:rPr>
          <w:rStyle w:val="s0"/>
        </w:rPr>
        <w:t xml:space="preserve"> Министра культуры и спорта Республики Казахстан от 22 декабря 2015 года № 405 «Об утверждении Правил предоставления сведений о своей деятельности неправительственными организациями и формирования Базы данных о них» (зарегистрированный в Реестре государственной регистрации нормативных правовых актов за № 12676, опубликованный в информационно-правовой системе «Әділет» 15 января 2016 года).</w:t>
      </w:r>
    </w:p>
    <w:p w:rsidR="009B2705" w:rsidRDefault="00D947F9">
      <w:pPr>
        <w:pStyle w:val="pj"/>
      </w:pPr>
      <w:r>
        <w:rPr>
          <w:rStyle w:val="s0"/>
        </w:rPr>
        <w:t>3. Комитету по развитию языков и общественно-политической работы Министерства культуры и спорта Республики Казахстан обеспечить:</w:t>
      </w:r>
    </w:p>
    <w:p w:rsidR="009B2705" w:rsidRDefault="00D947F9">
      <w:pPr>
        <w:pStyle w:val="pj"/>
      </w:pPr>
      <w:r>
        <w:rPr>
          <w:rStyle w:val="s0"/>
        </w:rPr>
        <w:t xml:space="preserve">1) в установленном законодательством порядке государственную </w:t>
      </w:r>
      <w:hyperlink r:id="rId15" w:history="1">
        <w:r>
          <w:rPr>
            <w:rStyle w:val="a4"/>
          </w:rPr>
          <w:t>регистрацию</w:t>
        </w:r>
      </w:hyperlink>
      <w:r>
        <w:rPr>
          <w:rStyle w:val="s0"/>
        </w:rPr>
        <w:t xml:space="preserve"> настоящего приказа в Министерстве юстиции Республики Казахстан;</w:t>
      </w:r>
    </w:p>
    <w:p w:rsidR="009B2705" w:rsidRDefault="00D947F9">
      <w:pPr>
        <w:pStyle w:val="pj"/>
      </w:pPr>
      <w:r>
        <w:rPr>
          <w:rStyle w:val="s0"/>
        </w:rPr>
        <w:t>2) в течение десяти календарных дней после государственной регистрации настоящего приказа направление копий настоящего приказа для официального опубликования в информационно-правовой системе «Әділет» и периодических печатных изданиях на электронном носителе с приложением бумажного экземпляра, заверенного гербовой печатью, для внесения в эталонный контрольный банк нормативных правовых актов Республики Казахстан в электронном виде, удостоверенных электронной подписью лица, уполномоченного подписывать настоящий приказ, с приложением бумажного носителя;</w:t>
      </w:r>
    </w:p>
    <w:p w:rsidR="009B2705" w:rsidRDefault="00D947F9">
      <w:pPr>
        <w:pStyle w:val="pj"/>
      </w:pPr>
      <w:r>
        <w:rPr>
          <w:rStyle w:val="s0"/>
        </w:rPr>
        <w:t>3) размещение настоящего приказа на интернет-ресурсе Министерства культуры и спорта Республики Казахстан;</w:t>
      </w:r>
    </w:p>
    <w:p w:rsidR="009B2705" w:rsidRDefault="00D947F9">
      <w:pPr>
        <w:pStyle w:val="pj"/>
      </w:pPr>
      <w:r>
        <w:rPr>
          <w:rStyle w:val="s0"/>
        </w:rPr>
        <w:t>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культуры и спорта Республики Казахстан сведений об исполнении мероприятий, предусмотренных подпунктами 1), 2) и 3) настоящего пункта.</w:t>
      </w:r>
    </w:p>
    <w:p w:rsidR="009B2705" w:rsidRDefault="00D947F9">
      <w:pPr>
        <w:pStyle w:val="pj"/>
      </w:pPr>
      <w:r>
        <w:rPr>
          <w:rStyle w:val="s0"/>
        </w:rPr>
        <w:t>4. Контроль за исполнением настоящего приказа возложить на курирующего вице-министра культуры и спорта Республики Казахстан.</w:t>
      </w:r>
    </w:p>
    <w:p w:rsidR="009B2705" w:rsidRDefault="00D947F9">
      <w:pPr>
        <w:pStyle w:val="pj"/>
      </w:pPr>
      <w:r>
        <w:rPr>
          <w:rStyle w:val="s0"/>
        </w:rPr>
        <w:t xml:space="preserve">5. Настоящий приказ вводится в действие со дня первого официального </w:t>
      </w:r>
      <w:hyperlink r:id="rId16" w:history="1">
        <w:r>
          <w:rPr>
            <w:rStyle w:val="a4"/>
          </w:rPr>
          <w:t>опубликования</w:t>
        </w:r>
      </w:hyperlink>
      <w:r>
        <w:rPr>
          <w:rStyle w:val="s0"/>
        </w:rPr>
        <w:t xml:space="preserve">, за исключением </w:t>
      </w:r>
      <w:hyperlink w:anchor="sub0" w:history="1">
        <w:r>
          <w:rPr>
            <w:rStyle w:val="a4"/>
          </w:rPr>
          <w:t>подпункта 2) пункта 4</w:t>
        </w:r>
      </w:hyperlink>
      <w:r>
        <w:rPr>
          <w:rStyle w:val="s0"/>
        </w:rPr>
        <w:t xml:space="preserve"> и </w:t>
      </w:r>
      <w:hyperlink w:anchor="sub0" w:history="1">
        <w:r>
          <w:rPr>
            <w:rStyle w:val="a4"/>
          </w:rPr>
          <w:t>пункта 6</w:t>
        </w:r>
      </w:hyperlink>
      <w:r>
        <w:rPr>
          <w:rStyle w:val="s0"/>
        </w:rPr>
        <w:t xml:space="preserve"> Правил, которые вводятся в действие с 1 марта 2017 года.</w:t>
      </w:r>
    </w:p>
    <w:p w:rsidR="009B2705" w:rsidRDefault="00D947F9">
      <w:pPr>
        <w:pStyle w:val="pj"/>
      </w:pPr>
      <w:r>
        <w:rPr>
          <w:rStyle w:val="s0"/>
        </w:rPr>
        <w:lastRenderedPageBreak/>
        <w:t> </w:t>
      </w:r>
    </w:p>
    <w:p w:rsidR="009B2705" w:rsidRDefault="00D947F9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9B2705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"/>
            </w:pPr>
            <w:r>
              <w:rPr>
                <w:rStyle w:val="s0"/>
                <w:b/>
                <w:bCs/>
              </w:rPr>
              <w:t>Министр культуры и спорта</w:t>
            </w:r>
          </w:p>
          <w:p w:rsidR="009B2705" w:rsidRDefault="00D947F9">
            <w:pPr>
              <w:pStyle w:val="p"/>
            </w:pPr>
            <w:r>
              <w:rPr>
                <w:rStyle w:val="s0"/>
                <w:b/>
                <w:bCs/>
              </w:rPr>
              <w:t xml:space="preserve">Республики Казахстан 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r"/>
            </w:pPr>
            <w:r>
              <w:rPr>
                <w:rStyle w:val="s0"/>
                <w:b/>
                <w:bCs/>
              </w:rPr>
              <w:t> </w:t>
            </w:r>
          </w:p>
          <w:p w:rsidR="009B2705" w:rsidRDefault="00D947F9">
            <w:pPr>
              <w:pStyle w:val="pr"/>
            </w:pPr>
            <w:r>
              <w:rPr>
                <w:rStyle w:val="s0"/>
                <w:b/>
                <w:bCs/>
              </w:rPr>
              <w:t>А. Мухамедиулы</w:t>
            </w:r>
          </w:p>
        </w:tc>
      </w:tr>
    </w:tbl>
    <w:p w:rsidR="009B2705" w:rsidRDefault="00D947F9">
      <w:pPr>
        <w:pStyle w:val="pj"/>
      </w:pPr>
      <w:r>
        <w:rPr>
          <w:rStyle w:val="s0"/>
        </w:rPr>
        <w:t> </w:t>
      </w:r>
    </w:p>
    <w:p w:rsidR="009B2705" w:rsidRDefault="00D947F9">
      <w:pPr>
        <w:pStyle w:val="pji"/>
      </w:pPr>
      <w:bookmarkStart w:id="0" w:name="SUB100"/>
      <w:bookmarkEnd w:id="0"/>
      <w:r>
        <w:rPr>
          <w:rStyle w:val="s3"/>
        </w:rPr>
        <w:t xml:space="preserve">Правила изложены в редакции </w:t>
      </w:r>
      <w:hyperlink r:id="rId17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по делам религий и гражданского общества РК от 06.12.17 г. № 175 (</w:t>
      </w:r>
      <w:hyperlink r:id="rId18" w:anchor="sub_id=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9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информации и общественного развития РК от 21.09.22 г. № 402 (введены в действие с 7 октября 2022 года) (</w:t>
      </w:r>
      <w:hyperlink r:id="rId20" w:anchor="sub_id=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9B2705" w:rsidRDefault="00D947F9">
      <w:pPr>
        <w:pStyle w:val="pr"/>
      </w:pPr>
      <w:r>
        <w:rPr>
          <w:rStyle w:val="s0"/>
        </w:rPr>
        <w:t>Приложение</w:t>
      </w:r>
    </w:p>
    <w:p w:rsidR="009B2705" w:rsidRDefault="00D947F9">
      <w:pPr>
        <w:pStyle w:val="pr"/>
      </w:pPr>
      <w:r>
        <w:rPr>
          <w:rStyle w:val="s0"/>
        </w:rPr>
        <w:t xml:space="preserve">к </w:t>
      </w:r>
      <w:hyperlink w:anchor="sub0" w:history="1">
        <w:r>
          <w:rPr>
            <w:rStyle w:val="a4"/>
          </w:rPr>
          <w:t>приказу</w:t>
        </w:r>
      </w:hyperlink>
      <w:r>
        <w:rPr>
          <w:rStyle w:val="s0"/>
        </w:rPr>
        <w:t xml:space="preserve"> Министра</w:t>
      </w:r>
    </w:p>
    <w:p w:rsidR="009B2705" w:rsidRDefault="00D947F9">
      <w:pPr>
        <w:pStyle w:val="pr"/>
      </w:pPr>
      <w:r>
        <w:rPr>
          <w:rStyle w:val="s0"/>
        </w:rPr>
        <w:t>культуры и спорта</w:t>
      </w:r>
    </w:p>
    <w:p w:rsidR="009B2705" w:rsidRDefault="00D947F9">
      <w:pPr>
        <w:pStyle w:val="pr"/>
      </w:pPr>
      <w:r>
        <w:rPr>
          <w:rStyle w:val="s0"/>
        </w:rPr>
        <w:t>Республики Казахстан</w:t>
      </w:r>
    </w:p>
    <w:p w:rsidR="009B2705" w:rsidRDefault="00D947F9">
      <w:pPr>
        <w:pStyle w:val="pr"/>
      </w:pPr>
      <w:r>
        <w:rPr>
          <w:rStyle w:val="s0"/>
        </w:rPr>
        <w:t>от 19 февраля 2016 года № 51</w:t>
      </w:r>
    </w:p>
    <w:p w:rsidR="009B2705" w:rsidRDefault="00D947F9">
      <w:pPr>
        <w:pStyle w:val="pr"/>
      </w:pPr>
      <w:r>
        <w:rPr>
          <w:rStyle w:val="s0"/>
        </w:rPr>
        <w:t> </w:t>
      </w:r>
    </w:p>
    <w:p w:rsidR="009B2705" w:rsidRDefault="00D947F9">
      <w:pPr>
        <w:pStyle w:val="pc"/>
      </w:pPr>
      <w:r>
        <w:rPr>
          <w:rStyle w:val="s1"/>
        </w:rPr>
        <w:t> </w:t>
      </w:r>
    </w:p>
    <w:p w:rsidR="009B2705" w:rsidRDefault="00D947F9">
      <w:pPr>
        <w:pStyle w:val="pc"/>
      </w:pPr>
      <w:r>
        <w:rPr>
          <w:rStyle w:val="s1"/>
        </w:rPr>
        <w:t>Правила предоставления сведений о своей деятельности неправительственными организациями и формирования Базы данных о них</w:t>
      </w:r>
    </w:p>
    <w:p w:rsidR="009B2705" w:rsidRDefault="00D947F9">
      <w:pPr>
        <w:pStyle w:val="pj"/>
      </w:pPr>
      <w:r>
        <w:rPr>
          <w:rStyle w:val="s0"/>
        </w:rPr>
        <w:t> </w:t>
      </w:r>
    </w:p>
    <w:p w:rsidR="009B2705" w:rsidRDefault="00D947F9">
      <w:pPr>
        <w:pStyle w:val="pj"/>
      </w:pPr>
      <w:r>
        <w:rPr>
          <w:rStyle w:val="s0"/>
        </w:rPr>
        <w:t> </w:t>
      </w:r>
    </w:p>
    <w:p w:rsidR="009B2705" w:rsidRDefault="00D947F9">
      <w:pPr>
        <w:pStyle w:val="pc"/>
      </w:pPr>
      <w:r>
        <w:rPr>
          <w:rStyle w:val="s1"/>
        </w:rPr>
        <w:t>Глава 1. Общие положения</w:t>
      </w:r>
    </w:p>
    <w:p w:rsidR="009B2705" w:rsidRDefault="00D947F9">
      <w:pPr>
        <w:pStyle w:val="pj"/>
      </w:pPr>
      <w:r>
        <w:rPr>
          <w:rStyle w:val="s0"/>
        </w:rPr>
        <w:t> </w:t>
      </w:r>
    </w:p>
    <w:p w:rsidR="009B2705" w:rsidRDefault="00D947F9">
      <w:pPr>
        <w:pStyle w:val="pj"/>
      </w:pPr>
      <w:r>
        <w:rPr>
          <w:rStyle w:val="s0"/>
        </w:rPr>
        <w:t xml:space="preserve">1. Настоящие Правила предоставления сведений о своей деятельности неправительственными организациями и формирования Базы данных о них (далее – Правила) разработаны в соответствии с </w:t>
      </w:r>
      <w:hyperlink r:id="rId21" w:anchor="sub_id=410500" w:history="1">
        <w:r>
          <w:rPr>
            <w:rStyle w:val="a4"/>
          </w:rPr>
          <w:t>пунктом 5 статьи 41</w:t>
        </w:r>
      </w:hyperlink>
      <w:r>
        <w:rPr>
          <w:rStyle w:val="s0"/>
        </w:rPr>
        <w:t xml:space="preserve"> Закона Республики Казахстан «О некоммерческих организациях», </w:t>
      </w:r>
      <w:hyperlink r:id="rId22" w:anchor="sub_id=4010017" w:history="1">
        <w:r>
          <w:rPr>
            <w:rStyle w:val="a4"/>
          </w:rPr>
          <w:t>подпунктом 17) статьи 4-1</w:t>
        </w:r>
      </w:hyperlink>
      <w:r>
        <w:rPr>
          <w:rStyle w:val="s0"/>
        </w:rPr>
        <w:t xml:space="preserve"> Закона Республики Казахстан «О государственном социальном заказе, государственном заказе на реализацию стратегического партнерства, грантах и премиях для неправительственных организаций в Республике Казахстан» и </w:t>
      </w:r>
      <w:hyperlink r:id="rId23" w:anchor="sub_id=160302" w:history="1">
        <w:r>
          <w:rPr>
            <w:rStyle w:val="a4"/>
          </w:rPr>
          <w:t>подпунктом 2) пункта 3 статьи 16</w:t>
        </w:r>
      </w:hyperlink>
      <w:r>
        <w:rPr>
          <w:rStyle w:val="s0"/>
        </w:rPr>
        <w:t xml:space="preserve"> Закона Республики Казахстан «О государственной статистике» определяют порядок предоставления сведений о своей деятельности неправительственными организациями и формирования Базы данных неправительственных организаций.</w:t>
      </w:r>
    </w:p>
    <w:p w:rsidR="009B2705" w:rsidRDefault="00D947F9">
      <w:pPr>
        <w:pStyle w:val="pj"/>
      </w:pPr>
      <w:r>
        <w:rPr>
          <w:rStyle w:val="s0"/>
        </w:rPr>
        <w:t>2. В настоящих Правилах используются следующие основные понятия:</w:t>
      </w:r>
    </w:p>
    <w:p w:rsidR="009B2705" w:rsidRDefault="00D947F9">
      <w:pPr>
        <w:pStyle w:val="pj"/>
      </w:pPr>
      <w:r>
        <w:rPr>
          <w:rStyle w:val="s0"/>
        </w:rPr>
        <w:t>1) неправительственная организация – некоммерческая организация (за исключением политических партий, профессиональных союзов и религиозных объединений), созданная гражданами и (или) негосударственными юридическими лицами на добровольной основе для достижения ими общих целей в соответствии с законодательством Республики Казахстан;</w:t>
      </w:r>
    </w:p>
    <w:p w:rsidR="009B2705" w:rsidRDefault="00D947F9">
      <w:pPr>
        <w:pStyle w:val="pji"/>
      </w:pPr>
      <w:r>
        <w:rPr>
          <w:rStyle w:val="s3"/>
        </w:rPr>
        <w:t xml:space="preserve">Подпункт 2 </w:t>
      </w:r>
      <w:hyperlink r:id="rId24" w:anchor="sub_id=40" w:history="1">
        <w:r>
          <w:rPr>
            <w:rStyle w:val="a4"/>
            <w:i/>
            <w:iCs/>
          </w:rPr>
          <w:t>введен в действие</w:t>
        </w:r>
      </w:hyperlink>
      <w:r>
        <w:rPr>
          <w:rStyle w:val="s3"/>
        </w:rPr>
        <w:t xml:space="preserve"> с 1 января 2023 г.</w:t>
      </w:r>
    </w:p>
    <w:p w:rsidR="009B2705" w:rsidRDefault="00D947F9">
      <w:pPr>
        <w:pStyle w:val="pj"/>
      </w:pPr>
      <w:r>
        <w:rPr>
          <w:rStyle w:val="s0"/>
        </w:rPr>
        <w:t>2) База данных неправительственных организаций (далее – База данных) – информационная база данных, формируемая в целях обеспечения прозрачности деятельности неправительственных организаций и информирования общественности о них, а также для использования в рамках размещения государственного социального заказа, стратегического партнерства, предоставления грантов и присуждения премий.</w:t>
      </w:r>
    </w:p>
    <w:p w:rsidR="009B2705" w:rsidRDefault="00D947F9">
      <w:pPr>
        <w:pStyle w:val="pj"/>
      </w:pPr>
      <w:r>
        <w:rPr>
          <w:rStyle w:val="s0"/>
        </w:rPr>
        <w:t> </w:t>
      </w:r>
    </w:p>
    <w:p w:rsidR="009B2705" w:rsidRDefault="00D947F9">
      <w:pPr>
        <w:pStyle w:val="pj"/>
      </w:pPr>
      <w:r>
        <w:rPr>
          <w:rStyle w:val="s0"/>
        </w:rPr>
        <w:t> </w:t>
      </w:r>
    </w:p>
    <w:p w:rsidR="009B2705" w:rsidRDefault="00D947F9">
      <w:pPr>
        <w:pStyle w:val="pc"/>
      </w:pPr>
      <w:bookmarkStart w:id="1" w:name="SUB300"/>
      <w:bookmarkEnd w:id="1"/>
      <w:r>
        <w:rPr>
          <w:rStyle w:val="s1"/>
        </w:rPr>
        <w:t>Глава 2. Порядок предоставления сведений о своей деятельности неправительственными организациями</w:t>
      </w:r>
    </w:p>
    <w:p w:rsidR="009B2705" w:rsidRDefault="00D947F9">
      <w:pPr>
        <w:pStyle w:val="pj"/>
      </w:pPr>
      <w:r>
        <w:rPr>
          <w:rStyle w:val="s0"/>
        </w:rPr>
        <w:lastRenderedPageBreak/>
        <w:t> </w:t>
      </w:r>
    </w:p>
    <w:p w:rsidR="009B2705" w:rsidRDefault="00D947F9">
      <w:pPr>
        <w:pStyle w:val="pj"/>
      </w:pPr>
      <w:r>
        <w:rPr>
          <w:rStyle w:val="s0"/>
        </w:rPr>
        <w:t xml:space="preserve">3. Сведения о своей деятельности предоставляются неправительственными организациями в уполномоченный орган в сфере взаимодействия с неправительственными организациями (далее – уполномоченный орган) по форме, согласно </w:t>
      </w:r>
      <w:hyperlink w:anchor="sub1" w:history="1">
        <w:r>
          <w:rPr>
            <w:rStyle w:val="a4"/>
          </w:rPr>
          <w:t>приложению 1</w:t>
        </w:r>
      </w:hyperlink>
      <w:r>
        <w:rPr>
          <w:rStyle w:val="s0"/>
        </w:rPr>
        <w:t xml:space="preserve"> к настоящим Правилам, на казахском и русском языках ежегодно до 31 марта года, следующего за отчетным периодом через веб-портал (</w:t>
      </w:r>
      <w:hyperlink r:id="rId25" w:history="1">
        <w:r>
          <w:rPr>
            <w:rStyle w:val="a4"/>
          </w:rPr>
          <w:t>infonpo.gov.kz</w:t>
        </w:r>
      </w:hyperlink>
      <w:r>
        <w:rPr>
          <w:rStyle w:val="s0"/>
        </w:rPr>
        <w:t>) в электронном виде.</w:t>
      </w:r>
    </w:p>
    <w:p w:rsidR="009B2705" w:rsidRDefault="00D947F9">
      <w:pPr>
        <w:pStyle w:val="pj"/>
      </w:pPr>
      <w:r>
        <w:rPr>
          <w:rStyle w:val="s0"/>
        </w:rPr>
        <w:t>Неправительственные организации предоставляют сведения о своей деятельности с указанием информации за отчетный период.</w:t>
      </w:r>
    </w:p>
    <w:p w:rsidR="009B2705" w:rsidRDefault="00D947F9">
      <w:pPr>
        <w:pStyle w:val="pj"/>
      </w:pPr>
      <w:r>
        <w:rPr>
          <w:rStyle w:val="s0"/>
        </w:rPr>
        <w:t>Под отчетным периодом понимается календарный год, предшествующий году предоставления сведений в Базу данных.</w:t>
      </w:r>
    </w:p>
    <w:p w:rsidR="009B2705" w:rsidRDefault="00D947F9">
      <w:pPr>
        <w:pStyle w:val="pj"/>
      </w:pPr>
      <w:r>
        <w:rPr>
          <w:rStyle w:val="s0"/>
        </w:rPr>
        <w:t xml:space="preserve">Таблицы в </w:t>
      </w:r>
      <w:hyperlink w:anchor="sub1" w:history="1">
        <w:r>
          <w:rPr>
            <w:rStyle w:val="a4"/>
          </w:rPr>
          <w:t>приложении 1</w:t>
        </w:r>
      </w:hyperlink>
      <w:r>
        <w:rPr>
          <w:rStyle w:val="s0"/>
        </w:rPr>
        <w:t xml:space="preserve"> к настоящим Правилам заполняются согласно пояснению по заполнению формы, предназначенной для сбора административных данных, указанных в </w:t>
      </w:r>
      <w:hyperlink w:anchor="sub2" w:history="1">
        <w:r>
          <w:rPr>
            <w:rStyle w:val="a4"/>
          </w:rPr>
          <w:t>приложении 2</w:t>
        </w:r>
      </w:hyperlink>
      <w:r>
        <w:rPr>
          <w:rStyle w:val="s0"/>
        </w:rPr>
        <w:t xml:space="preserve"> к настоящим Правилам.</w:t>
      </w:r>
    </w:p>
    <w:p w:rsidR="009B2705" w:rsidRDefault="00D947F9">
      <w:pPr>
        <w:pStyle w:val="pj"/>
      </w:pPr>
      <w:r>
        <w:rPr>
          <w:rStyle w:val="s0"/>
        </w:rPr>
        <w:t>Сведения представленные после 31 марта года, следующего за отчетным периодом являются несвоевременными.</w:t>
      </w:r>
    </w:p>
    <w:p w:rsidR="009B2705" w:rsidRDefault="00D947F9">
      <w:pPr>
        <w:pStyle w:val="pj"/>
      </w:pPr>
      <w:r>
        <w:rPr>
          <w:rStyle w:val="s0"/>
        </w:rPr>
        <w:t>4. Сведения о неправительственных организациях предоставляемые в уполномоченный орган заверяются электронной цифровой подписью, выданной на юридическое лицо.</w:t>
      </w:r>
    </w:p>
    <w:p w:rsidR="009B2705" w:rsidRDefault="00D947F9">
      <w:pPr>
        <w:pStyle w:val="pj"/>
      </w:pPr>
      <w:r>
        <w:rPr>
          <w:rStyle w:val="s0"/>
        </w:rPr>
        <w:t xml:space="preserve">5. В случае изменения сведений о неправительственных организациях, предусмотренных разделом I, II и VII таблицы 1 </w:t>
      </w:r>
      <w:hyperlink w:anchor="sub1" w:history="1">
        <w:r>
          <w:rPr>
            <w:rStyle w:val="a4"/>
          </w:rPr>
          <w:t>приложения 1</w:t>
        </w:r>
      </w:hyperlink>
      <w:r>
        <w:rPr>
          <w:rStyle w:val="s0"/>
        </w:rPr>
        <w:t xml:space="preserve"> к настоящим Правилам, неправительственная организация предоставляет измененные сведения в уполномоченный орган на казахском и русском языках через веб-портал «База данных неправительственных организаций» в электронном виде в течение двадцати рабочих дней со дня их изменения.</w:t>
      </w:r>
    </w:p>
    <w:p w:rsidR="009B2705" w:rsidRDefault="00D947F9">
      <w:pPr>
        <w:pStyle w:val="pj"/>
      </w:pPr>
      <w:r>
        <w:rPr>
          <w:rStyle w:val="s0"/>
        </w:rPr>
        <w:t xml:space="preserve">6. Сведения о своей деятельности в Базу данных неправительственных организаций не предоставляют неправительственные организации, приостановившие представление налоговой отчетности в соответствии со </w:t>
      </w:r>
      <w:hyperlink r:id="rId26" w:anchor="sub_id=2130000" w:history="1">
        <w:r>
          <w:rPr>
            <w:rStyle w:val="a4"/>
          </w:rPr>
          <w:t>статьей 213</w:t>
        </w:r>
      </w:hyperlink>
      <w:r>
        <w:rPr>
          <w:rStyle w:val="s0"/>
        </w:rPr>
        <w:t xml:space="preserve"> Кодекса Республики Казахстан «О налогах и других обязательных платежах в бюджет (Налоговый кодекс)» до начала отчетного периода и не возобновившие деятельность в течение отчетного периода, а также зарегистрированные неправительственные организации после отчетного периода.</w:t>
      </w:r>
    </w:p>
    <w:p w:rsidR="009B2705" w:rsidRDefault="00D947F9">
      <w:pPr>
        <w:pStyle w:val="pj"/>
      </w:pPr>
      <w:r>
        <w:rPr>
          <w:rStyle w:val="s0"/>
        </w:rPr>
        <w:t> </w:t>
      </w:r>
    </w:p>
    <w:p w:rsidR="009B2705" w:rsidRDefault="00D947F9">
      <w:pPr>
        <w:pStyle w:val="pj"/>
      </w:pPr>
      <w:r>
        <w:rPr>
          <w:rStyle w:val="s0"/>
        </w:rPr>
        <w:t> </w:t>
      </w:r>
    </w:p>
    <w:p w:rsidR="009B2705" w:rsidRDefault="00D947F9">
      <w:pPr>
        <w:pStyle w:val="pc"/>
      </w:pPr>
      <w:r>
        <w:rPr>
          <w:rStyle w:val="s1"/>
        </w:rPr>
        <w:t>Глава 3. Порядок формирования Базы данных о неправительственных организациях</w:t>
      </w:r>
    </w:p>
    <w:p w:rsidR="009B2705" w:rsidRDefault="00D947F9">
      <w:pPr>
        <w:pStyle w:val="pj"/>
      </w:pPr>
      <w:r>
        <w:rPr>
          <w:rStyle w:val="s0"/>
        </w:rPr>
        <w:t> </w:t>
      </w:r>
    </w:p>
    <w:p w:rsidR="009B2705" w:rsidRDefault="00D947F9">
      <w:pPr>
        <w:pStyle w:val="pj"/>
      </w:pPr>
      <w:r>
        <w:rPr>
          <w:rStyle w:val="s0"/>
        </w:rPr>
        <w:t>7. Формирование уполномоченным органом Базы данных неправительственных организаций осуществляется на основе сведений, предоставляемых неправительственными организациями.</w:t>
      </w:r>
    </w:p>
    <w:p w:rsidR="009B2705" w:rsidRDefault="00D947F9">
      <w:pPr>
        <w:pStyle w:val="pj"/>
      </w:pPr>
      <w:r>
        <w:rPr>
          <w:rStyle w:val="s0"/>
        </w:rPr>
        <w:t>8. При получении сведений о своей деятельности неправительственных организаций уполномоченный орган рассматривает их на предмет своевременности, полноты и достоверности.</w:t>
      </w:r>
    </w:p>
    <w:p w:rsidR="009B2705" w:rsidRDefault="00D947F9">
      <w:pPr>
        <w:pStyle w:val="pj"/>
      </w:pPr>
      <w:r>
        <w:rPr>
          <w:rStyle w:val="s0"/>
        </w:rPr>
        <w:t xml:space="preserve">Сведения о деятельности неправительственных организаций считаются своевременными, если они были предоставлены в срок, указанный в </w:t>
      </w:r>
      <w:hyperlink w:anchor="sub300" w:history="1">
        <w:r>
          <w:rPr>
            <w:rStyle w:val="a4"/>
          </w:rPr>
          <w:t>пункте 3</w:t>
        </w:r>
      </w:hyperlink>
      <w:r>
        <w:rPr>
          <w:rStyle w:val="s0"/>
        </w:rPr>
        <w:t xml:space="preserve"> настоящих Правил.</w:t>
      </w:r>
    </w:p>
    <w:p w:rsidR="009B2705" w:rsidRDefault="00D947F9">
      <w:pPr>
        <w:pStyle w:val="pj"/>
      </w:pPr>
      <w:r>
        <w:rPr>
          <w:rStyle w:val="s0"/>
        </w:rPr>
        <w:t xml:space="preserve">Полнота предоставленных сведений означает заполнение всех таблиц, указанных в </w:t>
      </w:r>
      <w:hyperlink w:anchor="sub1" w:history="1">
        <w:r>
          <w:rPr>
            <w:rStyle w:val="a4"/>
          </w:rPr>
          <w:t>приложении 1</w:t>
        </w:r>
      </w:hyperlink>
      <w:r>
        <w:rPr>
          <w:rStyle w:val="s0"/>
        </w:rPr>
        <w:t xml:space="preserve"> к настоящим Правилам.</w:t>
      </w:r>
    </w:p>
    <w:p w:rsidR="009B2705" w:rsidRDefault="00D947F9">
      <w:pPr>
        <w:pStyle w:val="pj"/>
      </w:pPr>
      <w:r>
        <w:rPr>
          <w:rStyle w:val="s0"/>
        </w:rPr>
        <w:t xml:space="preserve">Сведения о деятельности неправительственных организаций считаются достоверными, если они соответствуют действительности на дату отправки сведений </w:t>
      </w:r>
      <w:r>
        <w:rPr>
          <w:rStyle w:val="s0"/>
        </w:rPr>
        <w:lastRenderedPageBreak/>
        <w:t>уполномоченному органу. Грамматические ошибки не являются основаниями для признания сведений о неправительственной организации недостоверными.</w:t>
      </w:r>
    </w:p>
    <w:p w:rsidR="009B2705" w:rsidRDefault="00D947F9">
      <w:pPr>
        <w:pStyle w:val="pj"/>
      </w:pPr>
      <w:r>
        <w:rPr>
          <w:rStyle w:val="s0"/>
        </w:rPr>
        <w:t>9. Уполномоченный орган с момента поступления сведений о неправительственных организациях в Базу данных рассматривает их в течение 10 (десяти) рабочих дней.</w:t>
      </w:r>
    </w:p>
    <w:p w:rsidR="009B2705" w:rsidRDefault="00D947F9">
      <w:pPr>
        <w:pStyle w:val="pj"/>
      </w:pPr>
      <w:r>
        <w:rPr>
          <w:rStyle w:val="s0"/>
        </w:rPr>
        <w:t>С момента выявления несоответствия представленных сведений о своей деятельности неправительственными организациями, уполномоченный орган незамедлительно направляет их на доработку. Неправительственные организации с момента получения своих сведений, направленные на доработку уполномоченным органом, в течение 3 (трех) рабочих дней дорабатывают и повторно направляют в Базу данных НПО.</w:t>
      </w:r>
    </w:p>
    <w:p w:rsidR="009B2705" w:rsidRDefault="00D947F9">
      <w:pPr>
        <w:pStyle w:val="pj"/>
      </w:pPr>
      <w:r>
        <w:rPr>
          <w:rStyle w:val="s0"/>
        </w:rPr>
        <w:t>10. Исключение неправительственных организаций из Базы данных осуществляется уполномоченным органом не позднее 10 (десяти) рабочих дней со дня получения или обнаружения информации об исключении неправительственной организации из Национального реестра бизнес-идентификационных номеров.</w:t>
      </w:r>
    </w:p>
    <w:p w:rsidR="009B2705" w:rsidRDefault="00D947F9">
      <w:pPr>
        <w:pStyle w:val="pj"/>
      </w:pPr>
      <w:r>
        <w:rPr>
          <w:rStyle w:val="s0"/>
        </w:rPr>
        <w:t>11. Для осуществления проверки сведений о неправительственных организациях, предоставленных в Базу данных, местные исполнительные органы области, города республиканского значения и столицы предоставляют ежегодно до 10 апреля в уполномоченный орган обобщенные сведения о неправительственных организациях (дата регистрации/перерегистрации, местонахождение, учредители, руководители и их контактные данные, дата предоставления налоговой отчетности за последний отчетный период) соответствующей административно-территориальной единицы, полученные от территориальных органов юстиции и органов государственных доходов.</w:t>
      </w:r>
    </w:p>
    <w:p w:rsidR="009B2705" w:rsidRDefault="00D947F9">
      <w:pPr>
        <w:pStyle w:val="pj"/>
      </w:pPr>
      <w:r>
        <w:rPr>
          <w:rStyle w:val="s0"/>
        </w:rPr>
        <w:t> </w:t>
      </w:r>
    </w:p>
    <w:p w:rsidR="009B2705" w:rsidRDefault="00D947F9">
      <w:pPr>
        <w:pStyle w:val="pr"/>
        <w:jc w:val="left"/>
      </w:pPr>
      <w:bookmarkStart w:id="2" w:name="SUB1"/>
      <w:bookmarkEnd w:id="2"/>
      <w:r>
        <w:rPr>
          <w:rStyle w:val="s0"/>
        </w:rPr>
        <w:t> </w:t>
      </w:r>
    </w:p>
    <w:p w:rsidR="009B2705" w:rsidRDefault="00D947F9">
      <w:pPr>
        <w:pStyle w:val="pr"/>
      </w:pPr>
      <w:r>
        <w:rPr>
          <w:rStyle w:val="s0"/>
        </w:rPr>
        <w:t>Приложение 1</w:t>
      </w:r>
    </w:p>
    <w:p w:rsidR="009B2705" w:rsidRDefault="00D947F9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предоставления</w:t>
      </w:r>
    </w:p>
    <w:p w:rsidR="009B2705" w:rsidRDefault="00D947F9">
      <w:pPr>
        <w:pStyle w:val="pr"/>
      </w:pPr>
      <w:r>
        <w:rPr>
          <w:rStyle w:val="s0"/>
        </w:rPr>
        <w:t>сведений о своей деятельности</w:t>
      </w:r>
    </w:p>
    <w:p w:rsidR="009B2705" w:rsidRDefault="00D947F9">
      <w:pPr>
        <w:pStyle w:val="pr"/>
      </w:pPr>
      <w:r>
        <w:rPr>
          <w:rStyle w:val="s0"/>
        </w:rPr>
        <w:t>неправительственными организациями</w:t>
      </w:r>
    </w:p>
    <w:p w:rsidR="009B2705" w:rsidRDefault="00D947F9">
      <w:pPr>
        <w:pStyle w:val="pr"/>
      </w:pPr>
      <w:r>
        <w:rPr>
          <w:rStyle w:val="s0"/>
        </w:rPr>
        <w:t>и формирования Базы данных о них</w:t>
      </w:r>
    </w:p>
    <w:p w:rsidR="009B2705" w:rsidRDefault="00D947F9">
      <w:pPr>
        <w:pStyle w:val="pj"/>
      </w:pPr>
      <w:r>
        <w:rPr>
          <w:rStyle w:val="s0"/>
        </w:rPr>
        <w:t> </w:t>
      </w:r>
    </w:p>
    <w:p w:rsidR="009B2705" w:rsidRDefault="00D947F9">
      <w:pPr>
        <w:pStyle w:val="pj"/>
      </w:pPr>
      <w:r>
        <w:rPr>
          <w:rStyle w:val="s0"/>
        </w:rPr>
        <w:t> </w:t>
      </w:r>
    </w:p>
    <w:p w:rsidR="009B2705" w:rsidRDefault="00D947F9">
      <w:pPr>
        <w:pStyle w:val="pc"/>
      </w:pPr>
      <w:r>
        <w:rPr>
          <w:rStyle w:val="s1"/>
        </w:rPr>
        <w:t>Сведения о деятельности неправительственных организаций</w:t>
      </w:r>
      <w:r>
        <w:rPr>
          <w:rStyle w:val="s1"/>
        </w:rPr>
        <w:br/>
        <w:t>отчетный период за 20___ год</w:t>
      </w:r>
    </w:p>
    <w:p w:rsidR="009B2705" w:rsidRDefault="00D947F9">
      <w:pPr>
        <w:pStyle w:val="pj"/>
      </w:pPr>
      <w:r>
        <w:rPr>
          <w:rStyle w:val="s0"/>
        </w:rPr>
        <w:t> </w:t>
      </w:r>
    </w:p>
    <w:p w:rsidR="009B2705" w:rsidRDefault="00D947F9">
      <w:pPr>
        <w:pStyle w:val="pj"/>
      </w:pPr>
      <w:r>
        <w:rPr>
          <w:rStyle w:val="s0"/>
        </w:rPr>
        <w:t>Представляется: В уполномоченный орган в сфере взаимодействия с неправительственными организациями</w:t>
      </w:r>
    </w:p>
    <w:p w:rsidR="009B2705" w:rsidRDefault="00D947F9">
      <w:pPr>
        <w:pStyle w:val="pj"/>
      </w:pPr>
      <w:r>
        <w:rPr>
          <w:rStyle w:val="s0"/>
        </w:rPr>
        <w:t>Форма административных данных размещена на интернет – ресурсе: Размещается на веб-портале (</w:t>
      </w:r>
      <w:hyperlink r:id="rId27" w:history="1">
        <w:r>
          <w:rPr>
            <w:rStyle w:val="a4"/>
          </w:rPr>
          <w:t>infonpo.gov.kz</w:t>
        </w:r>
      </w:hyperlink>
      <w:r>
        <w:rPr>
          <w:rStyle w:val="s0"/>
        </w:rPr>
        <w:t>).</w:t>
      </w:r>
    </w:p>
    <w:p w:rsidR="009B2705" w:rsidRDefault="00D947F9">
      <w:pPr>
        <w:pStyle w:val="pj"/>
      </w:pPr>
      <w:r>
        <w:rPr>
          <w:rStyle w:val="s0"/>
        </w:rPr>
        <w:t>Наименование формы административных данных: Сведения о деятельности неправительственных организаций.</w:t>
      </w:r>
    </w:p>
    <w:p w:rsidR="009B2705" w:rsidRDefault="00D947F9">
      <w:pPr>
        <w:pStyle w:val="pj"/>
      </w:pPr>
      <w:r>
        <w:rPr>
          <w:rStyle w:val="s0"/>
        </w:rPr>
        <w:t>Индекс формы административных данных (краткое буквенно-цифровое выражение наименования формы): СДНПО-1</w:t>
      </w:r>
    </w:p>
    <w:p w:rsidR="009B2705" w:rsidRDefault="00D947F9">
      <w:pPr>
        <w:pStyle w:val="pj"/>
      </w:pPr>
      <w:r>
        <w:rPr>
          <w:rStyle w:val="s0"/>
        </w:rPr>
        <w:t>Периодичность: Ежегодно.</w:t>
      </w:r>
    </w:p>
    <w:p w:rsidR="009B2705" w:rsidRDefault="00D947F9">
      <w:pPr>
        <w:pStyle w:val="pj"/>
      </w:pPr>
      <w:r>
        <w:rPr>
          <w:rStyle w:val="s0"/>
        </w:rPr>
        <w:t>Отчетный период: Календарный год.</w:t>
      </w:r>
    </w:p>
    <w:p w:rsidR="009B2705" w:rsidRDefault="00D947F9">
      <w:pPr>
        <w:pStyle w:val="pj"/>
      </w:pPr>
      <w:r>
        <w:rPr>
          <w:rStyle w:val="s0"/>
        </w:rPr>
        <w:t>Круг лиц, представляющих информацию: Неправительственные организации.</w:t>
      </w:r>
    </w:p>
    <w:p w:rsidR="009B2705" w:rsidRDefault="00D947F9">
      <w:pPr>
        <w:pStyle w:val="pj"/>
      </w:pPr>
      <w:r>
        <w:rPr>
          <w:rStyle w:val="s0"/>
        </w:rPr>
        <w:t>Срок представления формы административных данных: В срок до 31 марта года, следующего за отчетным периодом.</w:t>
      </w:r>
    </w:p>
    <w:p w:rsidR="009B2705" w:rsidRDefault="00D947F9">
      <w:pPr>
        <w:pStyle w:val="pj"/>
      </w:pPr>
      <w:r>
        <w:rPr>
          <w:rStyle w:val="s0"/>
        </w:rPr>
        <w:t> </w:t>
      </w:r>
    </w:p>
    <w:p w:rsidR="009B2705" w:rsidRDefault="00D947F9">
      <w:pPr>
        <w:pStyle w:val="pr"/>
      </w:pPr>
      <w:r>
        <w:rPr>
          <w:rStyle w:val="s0"/>
        </w:rPr>
        <w:t>Таблица 1</w:t>
      </w:r>
    </w:p>
    <w:p w:rsidR="009B2705" w:rsidRDefault="00D947F9">
      <w:pPr>
        <w:pStyle w:val="pj"/>
      </w:pPr>
      <w:r>
        <w:rPr>
          <w:rStyle w:val="s0"/>
        </w:rPr>
        <w:lastRenderedPageBreak/>
        <w:t> </w:t>
      </w:r>
    </w:p>
    <w:p w:rsidR="009B2705" w:rsidRDefault="00D947F9">
      <w:pPr>
        <w:pStyle w:val="pc"/>
      </w:pPr>
      <w:r>
        <w:rPr>
          <w:rStyle w:val="s1"/>
        </w:rPr>
        <w:t>Сведения о деятельности неправительственных организаций*</w:t>
      </w:r>
    </w:p>
    <w:p w:rsidR="009B2705" w:rsidRDefault="00D947F9">
      <w:pPr>
        <w:pStyle w:val="pc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6180"/>
        <w:gridCol w:w="222"/>
        <w:gridCol w:w="2156"/>
        <w:gridCol w:w="557"/>
      </w:tblGrid>
      <w:tr w:rsidR="009B2705"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c"/>
            </w:pPr>
            <w:r>
              <w:rPr>
                <w:rStyle w:val="s0"/>
              </w:rPr>
              <w:t>Раздел I. Общие данные о неправительственной организации*</w:t>
            </w:r>
          </w:p>
        </w:tc>
      </w:tr>
      <w:tr w:rsidR="009B2705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"/>
            </w:pPr>
            <w:r>
              <w:rPr>
                <w:rStyle w:val="s0"/>
              </w:rPr>
              <w:t>1</w:t>
            </w: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"/>
            </w:pPr>
            <w:r>
              <w:rPr>
                <w:rStyle w:val="s0"/>
              </w:rPr>
              <w:t>БИН:</w:t>
            </w:r>
          </w:p>
        </w:tc>
        <w:tc>
          <w:tcPr>
            <w:tcW w:w="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9B2705">
            <w:pPr>
              <w:rPr>
                <w:rFonts w:eastAsia="Times New Roman"/>
              </w:rPr>
            </w:pPr>
          </w:p>
        </w:tc>
        <w:tc>
          <w:tcPr>
            <w:tcW w:w="10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c"/>
            </w:pPr>
            <w:r>
              <w:rPr>
                <w:rStyle w:val="s0"/>
              </w:rPr>
              <w:t>(12 цифр)</w:t>
            </w:r>
          </w:p>
        </w:tc>
      </w:tr>
      <w:tr w:rsidR="009B2705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"/>
            </w:pPr>
            <w:r>
              <w:rPr>
                <w:rStyle w:val="s0"/>
              </w:rPr>
              <w:t>2</w:t>
            </w:r>
          </w:p>
        </w:tc>
        <w:tc>
          <w:tcPr>
            <w:tcW w:w="3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"/>
            </w:pPr>
            <w:r>
              <w:rPr>
                <w:rStyle w:val="s0"/>
              </w:rPr>
              <w:t>Отчетный период, за который предоставляются сведения: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9B2705">
            <w:pPr>
              <w:rPr>
                <w:rFonts w:eastAsia="Times New Roman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"/>
            </w:pPr>
            <w:r>
              <w:rPr>
                <w:rStyle w:val="s0"/>
              </w:rPr>
              <w:t>год</w:t>
            </w:r>
          </w:p>
        </w:tc>
      </w:tr>
      <w:tr w:rsidR="009B2705">
        <w:tc>
          <w:tcPr>
            <w:tcW w:w="1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"/>
            </w:pPr>
            <w:r>
              <w:rPr>
                <w:rStyle w:val="s0"/>
              </w:rPr>
              <w:t>3</w:t>
            </w:r>
          </w:p>
        </w:tc>
        <w:tc>
          <w:tcPr>
            <w:tcW w:w="485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"/>
            </w:pPr>
            <w:r>
              <w:rPr>
                <w:rStyle w:val="s0"/>
              </w:rPr>
              <w:t>Организационно-правовая форма НПО (укажите Х в нужной ячейке)</w:t>
            </w:r>
          </w:p>
        </w:tc>
      </w:tr>
      <w:tr w:rsidR="009B270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2705" w:rsidRDefault="009B2705">
            <w:pPr>
              <w:rPr>
                <w:color w:val="000000"/>
              </w:rPr>
            </w:pP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"/>
            </w:pPr>
            <w:r>
              <w:rPr>
                <w:rStyle w:val="s0"/>
              </w:rPr>
              <w:t>частное учреждение:</w:t>
            </w:r>
          </w:p>
          <w:p w:rsidR="009B2705" w:rsidRDefault="00D947F9">
            <w:pPr>
              <w:pStyle w:val="p"/>
            </w:pPr>
            <w:r>
              <w:rPr>
                <w:rStyle w:val="s0"/>
              </w:rPr>
              <w:t>волонтерская организация</w:t>
            </w:r>
          </w:p>
          <w:p w:rsidR="009B2705" w:rsidRDefault="00D947F9">
            <w:pPr>
              <w:pStyle w:val="p"/>
            </w:pPr>
            <w:r>
              <w:rPr>
                <w:rStyle w:val="s0"/>
              </w:rPr>
              <w:t>благотворительная организация</w:t>
            </w:r>
          </w:p>
          <w:p w:rsidR="009B2705" w:rsidRDefault="00D947F9">
            <w:pPr>
              <w:pStyle w:val="p"/>
            </w:pPr>
            <w:r>
              <w:rPr>
                <w:rStyle w:val="s0"/>
              </w:rPr>
              <w:t>иное</w:t>
            </w:r>
          </w:p>
        </w:tc>
        <w:tc>
          <w:tcPr>
            <w:tcW w:w="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9B2705">
            <w:pPr>
              <w:rPr>
                <w:rFonts w:eastAsia="Times New Roman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"/>
            </w:pPr>
            <w:r>
              <w:rPr>
                <w:rStyle w:val="s0"/>
              </w:rPr>
              <w:t>частный фонд:</w:t>
            </w:r>
          </w:p>
          <w:p w:rsidR="009B2705" w:rsidRDefault="00D947F9">
            <w:pPr>
              <w:pStyle w:val="p"/>
            </w:pPr>
            <w:r>
              <w:rPr>
                <w:rStyle w:val="s0"/>
              </w:rPr>
              <w:t>волонтерская организация</w:t>
            </w:r>
          </w:p>
          <w:p w:rsidR="009B2705" w:rsidRDefault="00D947F9">
            <w:pPr>
              <w:pStyle w:val="p"/>
            </w:pPr>
            <w:r>
              <w:rPr>
                <w:rStyle w:val="s0"/>
              </w:rPr>
              <w:t>благотворительная организация</w:t>
            </w:r>
          </w:p>
          <w:p w:rsidR="009B2705" w:rsidRDefault="00D947F9">
            <w:pPr>
              <w:pStyle w:val="p"/>
            </w:pPr>
            <w:r>
              <w:rPr>
                <w:rStyle w:val="s0"/>
              </w:rPr>
              <w:t>иное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9B2705">
            <w:pPr>
              <w:rPr>
                <w:rFonts w:eastAsia="Times New Roman"/>
              </w:rPr>
            </w:pPr>
          </w:p>
        </w:tc>
      </w:tr>
      <w:tr w:rsidR="009B270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2705" w:rsidRDefault="009B2705">
            <w:pPr>
              <w:rPr>
                <w:color w:val="000000"/>
              </w:rPr>
            </w:pP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"/>
            </w:pPr>
            <w:r>
              <w:rPr>
                <w:rStyle w:val="s0"/>
              </w:rPr>
              <w:t>общественное объединение:</w:t>
            </w:r>
          </w:p>
          <w:p w:rsidR="009B2705" w:rsidRDefault="00D947F9">
            <w:pPr>
              <w:pStyle w:val="p"/>
            </w:pPr>
            <w:r>
              <w:rPr>
                <w:rStyle w:val="s0"/>
              </w:rPr>
              <w:t>волонтерская организация</w:t>
            </w:r>
          </w:p>
          <w:p w:rsidR="009B2705" w:rsidRDefault="00D947F9">
            <w:pPr>
              <w:pStyle w:val="p"/>
            </w:pPr>
            <w:r>
              <w:rPr>
                <w:rStyle w:val="s0"/>
              </w:rPr>
              <w:t>благотворительная организация</w:t>
            </w:r>
          </w:p>
          <w:p w:rsidR="009B2705" w:rsidRDefault="00D947F9">
            <w:pPr>
              <w:pStyle w:val="p"/>
            </w:pPr>
            <w:r>
              <w:rPr>
                <w:rStyle w:val="s0"/>
              </w:rPr>
              <w:t>иное</w:t>
            </w:r>
          </w:p>
        </w:tc>
        <w:tc>
          <w:tcPr>
            <w:tcW w:w="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9B2705">
            <w:pPr>
              <w:rPr>
                <w:rFonts w:eastAsia="Times New Roman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"/>
            </w:pPr>
            <w:r>
              <w:rPr>
                <w:rStyle w:val="s0"/>
              </w:rPr>
              <w:t>корпоративный фонд:</w:t>
            </w:r>
          </w:p>
          <w:p w:rsidR="009B2705" w:rsidRDefault="00D947F9">
            <w:pPr>
              <w:pStyle w:val="p"/>
            </w:pPr>
            <w:r>
              <w:rPr>
                <w:rStyle w:val="s0"/>
              </w:rPr>
              <w:t>волонтерская организация</w:t>
            </w:r>
          </w:p>
          <w:p w:rsidR="009B2705" w:rsidRDefault="00D947F9">
            <w:pPr>
              <w:pStyle w:val="p"/>
            </w:pPr>
            <w:r>
              <w:rPr>
                <w:rStyle w:val="s0"/>
              </w:rPr>
              <w:t>благотворительная организация</w:t>
            </w:r>
          </w:p>
          <w:p w:rsidR="009B2705" w:rsidRDefault="00D947F9">
            <w:pPr>
              <w:pStyle w:val="p"/>
            </w:pPr>
            <w:r>
              <w:rPr>
                <w:rStyle w:val="s0"/>
              </w:rPr>
              <w:t>иное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9B2705">
            <w:pPr>
              <w:rPr>
                <w:rFonts w:eastAsia="Times New Roman"/>
              </w:rPr>
            </w:pPr>
          </w:p>
        </w:tc>
      </w:tr>
      <w:tr w:rsidR="009B270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2705" w:rsidRDefault="009B2705">
            <w:pPr>
              <w:rPr>
                <w:color w:val="000000"/>
              </w:rPr>
            </w:pP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"/>
            </w:pPr>
            <w:r>
              <w:rPr>
                <w:rStyle w:val="s0"/>
              </w:rPr>
              <w:t>некоммерческое акционерное общество (за исключением некоммерческих акционерных обществ, предусмотренных в части второй пункта 5 статьи 41 Закона «О некоммерческих организациях»)</w:t>
            </w:r>
          </w:p>
        </w:tc>
        <w:tc>
          <w:tcPr>
            <w:tcW w:w="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9B2705">
            <w:pPr>
              <w:rPr>
                <w:rFonts w:eastAsia="Times New Roman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"/>
            </w:pPr>
            <w:r>
              <w:rPr>
                <w:rStyle w:val="s0"/>
              </w:rPr>
              <w:t>общественный фонд:</w:t>
            </w:r>
          </w:p>
          <w:p w:rsidR="009B2705" w:rsidRDefault="00D947F9">
            <w:pPr>
              <w:pStyle w:val="p"/>
            </w:pPr>
            <w:r>
              <w:rPr>
                <w:rStyle w:val="s0"/>
              </w:rPr>
              <w:t>волонтерская организация</w:t>
            </w:r>
          </w:p>
          <w:p w:rsidR="009B2705" w:rsidRDefault="00D947F9">
            <w:pPr>
              <w:pStyle w:val="p"/>
            </w:pPr>
            <w:r>
              <w:rPr>
                <w:rStyle w:val="s0"/>
              </w:rPr>
              <w:t>благотворительная организация</w:t>
            </w:r>
          </w:p>
          <w:p w:rsidR="009B2705" w:rsidRDefault="00D947F9">
            <w:pPr>
              <w:pStyle w:val="p"/>
            </w:pPr>
            <w:r>
              <w:rPr>
                <w:rStyle w:val="s0"/>
              </w:rPr>
              <w:t>иное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9B2705">
            <w:pPr>
              <w:rPr>
                <w:rFonts w:eastAsia="Times New Roman"/>
              </w:rPr>
            </w:pPr>
          </w:p>
        </w:tc>
      </w:tr>
      <w:tr w:rsidR="009B270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2705" w:rsidRDefault="009B2705">
            <w:pPr>
              <w:rPr>
                <w:color w:val="000000"/>
              </w:rPr>
            </w:pP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"/>
            </w:pPr>
            <w:r>
              <w:rPr>
                <w:rStyle w:val="s0"/>
              </w:rPr>
              <w:t>филиалы и представительства (обособленные подразделения) иностранных и международных некоммерческих организаций</w:t>
            </w:r>
          </w:p>
        </w:tc>
        <w:tc>
          <w:tcPr>
            <w:tcW w:w="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9B2705">
            <w:pPr>
              <w:rPr>
                <w:rFonts w:eastAsia="Times New Roman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"/>
            </w:pPr>
            <w:r>
              <w:rPr>
                <w:rStyle w:val="s0"/>
              </w:rPr>
              <w:t>ОЮЛ в форме ассоциации (союза)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9B2705">
            <w:pPr>
              <w:rPr>
                <w:rFonts w:eastAsia="Times New Roman"/>
              </w:rPr>
            </w:pPr>
          </w:p>
        </w:tc>
      </w:tr>
      <w:tr w:rsidR="009B2705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"/>
            </w:pPr>
            <w:r>
              <w:rPr>
                <w:rStyle w:val="s0"/>
              </w:rPr>
              <w:t>4</w:t>
            </w: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"/>
            </w:pPr>
            <w:r>
              <w:rPr>
                <w:rStyle w:val="s0"/>
              </w:rPr>
              <w:t>Наименование НПО:</w:t>
            </w:r>
          </w:p>
        </w:tc>
        <w:tc>
          <w:tcPr>
            <w:tcW w:w="117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"/>
            </w:pPr>
            <w:r>
              <w:rPr>
                <w:rStyle w:val="s0"/>
              </w:rPr>
              <w:t> </w:t>
            </w:r>
          </w:p>
        </w:tc>
      </w:tr>
      <w:tr w:rsidR="009B2705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"/>
            </w:pPr>
            <w:r>
              <w:rPr>
                <w:rStyle w:val="s0"/>
              </w:rPr>
              <w:t>5</w:t>
            </w: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"/>
            </w:pPr>
            <w:r>
              <w:rPr>
                <w:rStyle w:val="s0"/>
              </w:rPr>
              <w:t>Фамилия, имя, отчество (при его наличии) первого руководителя:</w:t>
            </w:r>
          </w:p>
        </w:tc>
        <w:tc>
          <w:tcPr>
            <w:tcW w:w="117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"/>
            </w:pPr>
            <w:r>
              <w:rPr>
                <w:rStyle w:val="s0"/>
              </w:rPr>
              <w:t> </w:t>
            </w:r>
          </w:p>
        </w:tc>
      </w:tr>
      <w:tr w:rsidR="009B2705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"/>
            </w:pPr>
            <w:r>
              <w:rPr>
                <w:rStyle w:val="s0"/>
              </w:rPr>
              <w:t>6</w:t>
            </w: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"/>
            </w:pPr>
            <w:r>
              <w:rPr>
                <w:rStyle w:val="s0"/>
              </w:rPr>
              <w:t>Юридический адрес НПО (населенный пункт, адрес)</w:t>
            </w:r>
          </w:p>
        </w:tc>
        <w:tc>
          <w:tcPr>
            <w:tcW w:w="117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"/>
            </w:pPr>
            <w:r>
              <w:rPr>
                <w:rStyle w:val="s0"/>
              </w:rPr>
              <w:t> </w:t>
            </w:r>
          </w:p>
        </w:tc>
      </w:tr>
      <w:tr w:rsidR="009B2705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"/>
            </w:pPr>
            <w:r>
              <w:rPr>
                <w:rStyle w:val="s0"/>
              </w:rPr>
              <w:t>7</w:t>
            </w: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"/>
            </w:pPr>
            <w:r>
              <w:rPr>
                <w:rStyle w:val="s0"/>
              </w:rPr>
              <w:t>Дата государственной регистрации юридического лица:</w:t>
            </w:r>
          </w:p>
        </w:tc>
        <w:tc>
          <w:tcPr>
            <w:tcW w:w="117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9B2705">
            <w:pPr>
              <w:rPr>
                <w:rFonts w:eastAsia="Times New Roman"/>
              </w:rPr>
            </w:pPr>
          </w:p>
        </w:tc>
      </w:tr>
      <w:tr w:rsidR="009B2705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"/>
            </w:pPr>
            <w:r>
              <w:rPr>
                <w:rStyle w:val="s0"/>
              </w:rPr>
              <w:t>8</w:t>
            </w: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"/>
            </w:pPr>
            <w:r>
              <w:rPr>
                <w:rStyle w:val="s0"/>
              </w:rPr>
              <w:t>Дата государственной перерегистрации юридического лица:</w:t>
            </w:r>
          </w:p>
        </w:tc>
        <w:tc>
          <w:tcPr>
            <w:tcW w:w="117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9B2705">
            <w:pPr>
              <w:rPr>
                <w:rFonts w:eastAsia="Times New Roman"/>
              </w:rPr>
            </w:pPr>
          </w:p>
        </w:tc>
      </w:tr>
      <w:tr w:rsidR="009B2705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c"/>
            </w:pPr>
            <w:r>
              <w:rPr>
                <w:rStyle w:val="s0"/>
              </w:rPr>
              <w:t>Раздел II. Контактные данные неправительственной организации</w:t>
            </w:r>
          </w:p>
        </w:tc>
      </w:tr>
      <w:tr w:rsidR="009B2705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"/>
            </w:pPr>
            <w:r>
              <w:rPr>
                <w:rStyle w:val="s0"/>
              </w:rPr>
              <w:t>9</w:t>
            </w: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"/>
            </w:pPr>
            <w:r>
              <w:rPr>
                <w:rStyle w:val="s0"/>
              </w:rPr>
              <w:t>Электронная почта</w:t>
            </w:r>
          </w:p>
        </w:tc>
        <w:tc>
          <w:tcPr>
            <w:tcW w:w="117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"/>
            </w:pPr>
            <w:r>
              <w:rPr>
                <w:rStyle w:val="s0"/>
              </w:rPr>
              <w:t> </w:t>
            </w:r>
          </w:p>
        </w:tc>
      </w:tr>
      <w:tr w:rsidR="009B2705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"/>
            </w:pPr>
            <w:r>
              <w:rPr>
                <w:rStyle w:val="s0"/>
              </w:rPr>
              <w:t>10</w:t>
            </w: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"/>
            </w:pPr>
            <w:r>
              <w:rPr>
                <w:rStyle w:val="s0"/>
              </w:rPr>
              <w:t>Номер телефона (код региона)</w:t>
            </w:r>
          </w:p>
        </w:tc>
        <w:tc>
          <w:tcPr>
            <w:tcW w:w="117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"/>
            </w:pPr>
            <w:r>
              <w:rPr>
                <w:rStyle w:val="s0"/>
              </w:rPr>
              <w:t> </w:t>
            </w:r>
          </w:p>
        </w:tc>
      </w:tr>
      <w:tr w:rsidR="009B2705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c"/>
            </w:pPr>
            <w:r>
              <w:rPr>
                <w:rStyle w:val="s0"/>
              </w:rPr>
              <w:t>Раздел III. Сведения о работниках и волонтерах</w:t>
            </w:r>
          </w:p>
        </w:tc>
      </w:tr>
      <w:tr w:rsidR="009B2705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"/>
            </w:pPr>
            <w:r>
              <w:rPr>
                <w:rStyle w:val="s0"/>
              </w:rPr>
              <w:t>11</w:t>
            </w: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"/>
            </w:pPr>
            <w:r>
              <w:rPr>
                <w:rStyle w:val="s0"/>
              </w:rPr>
              <w:t>Общее количество штатных работников</w:t>
            </w:r>
          </w:p>
        </w:tc>
        <w:tc>
          <w:tcPr>
            <w:tcW w:w="117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"/>
            </w:pPr>
            <w:r>
              <w:rPr>
                <w:rStyle w:val="s0"/>
              </w:rPr>
              <w:t> </w:t>
            </w:r>
          </w:p>
        </w:tc>
      </w:tr>
      <w:tr w:rsidR="009B2705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"/>
            </w:pPr>
            <w:r>
              <w:rPr>
                <w:rStyle w:val="s0"/>
              </w:rPr>
              <w:t>12</w:t>
            </w: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"/>
            </w:pPr>
            <w:r>
              <w:rPr>
                <w:rStyle w:val="s0"/>
              </w:rPr>
              <w:t>Количество работников граждан Республики Казахстан</w:t>
            </w:r>
          </w:p>
        </w:tc>
        <w:tc>
          <w:tcPr>
            <w:tcW w:w="117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"/>
            </w:pPr>
            <w:r>
              <w:rPr>
                <w:rStyle w:val="s0"/>
              </w:rPr>
              <w:t> </w:t>
            </w:r>
          </w:p>
        </w:tc>
      </w:tr>
      <w:tr w:rsidR="009B2705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"/>
            </w:pPr>
            <w:r>
              <w:rPr>
                <w:rStyle w:val="s0"/>
              </w:rPr>
              <w:t>13</w:t>
            </w: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"/>
            </w:pPr>
            <w:r>
              <w:rPr>
                <w:rStyle w:val="s0"/>
              </w:rPr>
              <w:t>Количество иностранных работников</w:t>
            </w:r>
          </w:p>
        </w:tc>
        <w:tc>
          <w:tcPr>
            <w:tcW w:w="117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"/>
            </w:pPr>
            <w:r>
              <w:rPr>
                <w:rStyle w:val="s0"/>
              </w:rPr>
              <w:t> </w:t>
            </w:r>
          </w:p>
        </w:tc>
      </w:tr>
      <w:tr w:rsidR="009B2705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"/>
            </w:pPr>
            <w:r>
              <w:rPr>
                <w:rStyle w:val="s0"/>
              </w:rPr>
              <w:t>14</w:t>
            </w: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"/>
            </w:pPr>
            <w:r>
              <w:rPr>
                <w:rStyle w:val="s0"/>
              </w:rPr>
              <w:t>Количество волонтеров</w:t>
            </w:r>
          </w:p>
          <w:p w:rsidR="009B2705" w:rsidRDefault="00D947F9">
            <w:pPr>
              <w:pStyle w:val="p"/>
            </w:pPr>
            <w:r>
              <w:rPr>
                <w:rStyle w:val="s0"/>
              </w:rPr>
              <w:t>в возрасте от 18 лет до 29 лет</w:t>
            </w:r>
          </w:p>
          <w:p w:rsidR="009B2705" w:rsidRDefault="00D947F9">
            <w:pPr>
              <w:pStyle w:val="p"/>
            </w:pPr>
            <w:r>
              <w:rPr>
                <w:rStyle w:val="s0"/>
              </w:rPr>
              <w:lastRenderedPageBreak/>
              <w:t>в возрасте от 30 лет до 62 лет</w:t>
            </w:r>
          </w:p>
          <w:p w:rsidR="009B2705" w:rsidRDefault="00D947F9">
            <w:pPr>
              <w:pStyle w:val="p"/>
            </w:pPr>
            <w:r>
              <w:rPr>
                <w:rStyle w:val="s0"/>
              </w:rPr>
              <w:t>в возрасте от 63 лет и старше</w:t>
            </w:r>
          </w:p>
          <w:p w:rsidR="009B2705" w:rsidRDefault="00D947F9">
            <w:pPr>
              <w:pStyle w:val="p"/>
            </w:pPr>
            <w:r>
              <w:rPr>
                <w:rStyle w:val="s0"/>
              </w:rPr>
              <w:t>Направление:</w:t>
            </w:r>
          </w:p>
          <w:p w:rsidR="009B2705" w:rsidRDefault="00D947F9">
            <w:pPr>
              <w:pStyle w:val="p"/>
            </w:pPr>
            <w:r>
              <w:rPr>
                <w:rStyle w:val="s0"/>
              </w:rPr>
              <w:t>волонтерство в медицине</w:t>
            </w:r>
          </w:p>
          <w:p w:rsidR="009B2705" w:rsidRDefault="00D947F9">
            <w:pPr>
              <w:pStyle w:val="p"/>
            </w:pPr>
            <w:r>
              <w:rPr>
                <w:rStyle w:val="s0"/>
              </w:rPr>
              <w:t>экологическое волонтерство</w:t>
            </w:r>
          </w:p>
          <w:p w:rsidR="009B2705" w:rsidRDefault="00D947F9">
            <w:pPr>
              <w:pStyle w:val="p"/>
            </w:pPr>
            <w:r>
              <w:rPr>
                <w:rStyle w:val="s0"/>
              </w:rPr>
              <w:t>социальное волонтерство</w:t>
            </w:r>
          </w:p>
          <w:p w:rsidR="009B2705" w:rsidRDefault="00D947F9">
            <w:pPr>
              <w:pStyle w:val="p"/>
            </w:pPr>
            <w:r>
              <w:rPr>
                <w:rStyle w:val="s0"/>
              </w:rPr>
              <w:t>медиа волонтерство</w:t>
            </w:r>
          </w:p>
          <w:p w:rsidR="009B2705" w:rsidRDefault="00D947F9">
            <w:pPr>
              <w:pStyle w:val="p"/>
            </w:pPr>
            <w:r>
              <w:rPr>
                <w:rStyle w:val="s0"/>
              </w:rPr>
              <w:t>ликвидация последствий чрезвычайных ситуаций</w:t>
            </w:r>
          </w:p>
          <w:p w:rsidR="009B2705" w:rsidRDefault="00D947F9">
            <w:pPr>
              <w:pStyle w:val="p"/>
            </w:pPr>
            <w:r>
              <w:rPr>
                <w:rStyle w:val="s0"/>
              </w:rPr>
              <w:t>поиск людей</w:t>
            </w:r>
          </w:p>
          <w:p w:rsidR="009B2705" w:rsidRDefault="00D947F9">
            <w:pPr>
              <w:pStyle w:val="p"/>
            </w:pPr>
            <w:r>
              <w:rPr>
                <w:rStyle w:val="s0"/>
              </w:rPr>
              <w:t>иное</w:t>
            </w:r>
          </w:p>
        </w:tc>
        <w:tc>
          <w:tcPr>
            <w:tcW w:w="117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9B2705">
            <w:pPr>
              <w:rPr>
                <w:rFonts w:eastAsia="Times New Roman"/>
              </w:rPr>
            </w:pPr>
          </w:p>
        </w:tc>
      </w:tr>
      <w:tr w:rsidR="009B2705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c"/>
            </w:pPr>
            <w:r>
              <w:rPr>
                <w:rStyle w:val="s0"/>
              </w:rPr>
              <w:t>Раздел IV. Сфера деятельности</w:t>
            </w:r>
          </w:p>
        </w:tc>
      </w:tr>
      <w:tr w:rsidR="009B2705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"/>
            </w:pPr>
            <w:r>
              <w:rPr>
                <w:rStyle w:val="s0"/>
              </w:rPr>
              <w:t>15</w:t>
            </w:r>
          </w:p>
        </w:tc>
        <w:tc>
          <w:tcPr>
            <w:tcW w:w="485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"/>
            </w:pPr>
            <w:r>
              <w:rPr>
                <w:rStyle w:val="s0"/>
              </w:rPr>
              <w:t>Сфера деятельности неправительственной организации (укажите Х в нужной ячейке):</w:t>
            </w:r>
          </w:p>
        </w:tc>
      </w:tr>
      <w:tr w:rsidR="009B2705">
        <w:tc>
          <w:tcPr>
            <w:tcW w:w="1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9B2705">
            <w:pPr>
              <w:rPr>
                <w:rFonts w:eastAsia="Times New Roman"/>
              </w:rPr>
            </w:pP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"/>
            </w:pPr>
            <w:r>
              <w:rPr>
                <w:rStyle w:val="s0"/>
              </w:rPr>
              <w:t>образование и наука</w:t>
            </w:r>
          </w:p>
        </w:tc>
        <w:tc>
          <w:tcPr>
            <w:tcW w:w="117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9B2705">
            <w:pPr>
              <w:rPr>
                <w:rFonts w:eastAsia="Times New Roman"/>
              </w:rPr>
            </w:pPr>
          </w:p>
        </w:tc>
      </w:tr>
      <w:tr w:rsidR="009B270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2705" w:rsidRDefault="009B2705">
            <w:pPr>
              <w:rPr>
                <w:rFonts w:eastAsia="Times New Roman"/>
              </w:rPr>
            </w:pP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"/>
            </w:pPr>
            <w:r>
              <w:rPr>
                <w:rStyle w:val="s0"/>
              </w:rPr>
              <w:t>информация</w:t>
            </w:r>
          </w:p>
        </w:tc>
        <w:tc>
          <w:tcPr>
            <w:tcW w:w="117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9B2705">
            <w:pPr>
              <w:rPr>
                <w:rFonts w:eastAsia="Times New Roman"/>
              </w:rPr>
            </w:pPr>
          </w:p>
        </w:tc>
      </w:tr>
      <w:tr w:rsidR="009B270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2705" w:rsidRDefault="009B2705">
            <w:pPr>
              <w:rPr>
                <w:rFonts w:eastAsia="Times New Roman"/>
              </w:rPr>
            </w:pP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"/>
            </w:pPr>
            <w:r>
              <w:rPr>
                <w:rStyle w:val="s0"/>
              </w:rPr>
              <w:t>физическая культура и спорт</w:t>
            </w:r>
          </w:p>
        </w:tc>
        <w:tc>
          <w:tcPr>
            <w:tcW w:w="117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9B2705">
            <w:pPr>
              <w:rPr>
                <w:rFonts w:eastAsia="Times New Roman"/>
              </w:rPr>
            </w:pPr>
          </w:p>
        </w:tc>
      </w:tr>
      <w:tr w:rsidR="009B270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2705" w:rsidRDefault="009B2705">
            <w:pPr>
              <w:rPr>
                <w:rFonts w:eastAsia="Times New Roman"/>
              </w:rPr>
            </w:pP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"/>
            </w:pPr>
            <w:r>
              <w:rPr>
                <w:rStyle w:val="s0"/>
              </w:rPr>
              <w:t>охрана здоровья граждан, пропаганда здорового образа жизни</w:t>
            </w:r>
          </w:p>
        </w:tc>
        <w:tc>
          <w:tcPr>
            <w:tcW w:w="117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9B2705">
            <w:pPr>
              <w:rPr>
                <w:rFonts w:eastAsia="Times New Roman"/>
              </w:rPr>
            </w:pPr>
          </w:p>
        </w:tc>
      </w:tr>
      <w:tr w:rsidR="009B270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2705" w:rsidRDefault="009B2705">
            <w:pPr>
              <w:rPr>
                <w:rFonts w:eastAsia="Times New Roman"/>
              </w:rPr>
            </w:pP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"/>
            </w:pPr>
            <w:r>
              <w:rPr>
                <w:rStyle w:val="s0"/>
              </w:rPr>
              <w:t>охрана окружающей среды</w:t>
            </w:r>
          </w:p>
        </w:tc>
        <w:tc>
          <w:tcPr>
            <w:tcW w:w="117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9B2705">
            <w:pPr>
              <w:rPr>
                <w:rFonts w:eastAsia="Times New Roman"/>
              </w:rPr>
            </w:pPr>
          </w:p>
        </w:tc>
      </w:tr>
      <w:tr w:rsidR="009B270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2705" w:rsidRDefault="009B2705">
            <w:pPr>
              <w:rPr>
                <w:rFonts w:eastAsia="Times New Roman"/>
              </w:rPr>
            </w:pP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"/>
            </w:pPr>
            <w:r>
              <w:rPr>
                <w:rStyle w:val="s0"/>
              </w:rPr>
              <w:t>поддержка молодежной политики и детских инициатив</w:t>
            </w:r>
          </w:p>
        </w:tc>
        <w:tc>
          <w:tcPr>
            <w:tcW w:w="117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9B2705">
            <w:pPr>
              <w:rPr>
                <w:rFonts w:eastAsia="Times New Roman"/>
              </w:rPr>
            </w:pPr>
          </w:p>
        </w:tc>
      </w:tr>
      <w:tr w:rsidR="009B270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2705" w:rsidRDefault="009B2705">
            <w:pPr>
              <w:rPr>
                <w:rFonts w:eastAsia="Times New Roman"/>
              </w:rPr>
            </w:pP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"/>
            </w:pPr>
            <w:r>
              <w:rPr>
                <w:rStyle w:val="s0"/>
              </w:rPr>
              <w:t>содействие решению семейно-демографических и гендерных вопросов</w:t>
            </w:r>
          </w:p>
        </w:tc>
        <w:tc>
          <w:tcPr>
            <w:tcW w:w="117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9B2705">
            <w:pPr>
              <w:rPr>
                <w:rFonts w:eastAsia="Times New Roman"/>
              </w:rPr>
            </w:pPr>
          </w:p>
        </w:tc>
      </w:tr>
      <w:tr w:rsidR="009B270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2705" w:rsidRDefault="009B2705">
            <w:pPr>
              <w:rPr>
                <w:rFonts w:eastAsia="Times New Roman"/>
              </w:rPr>
            </w:pP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"/>
            </w:pPr>
            <w:r>
              <w:rPr>
                <w:rStyle w:val="s0"/>
              </w:rPr>
              <w:t>поддержка социально уязвимых слоев населения</w:t>
            </w:r>
          </w:p>
        </w:tc>
        <w:tc>
          <w:tcPr>
            <w:tcW w:w="117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9B2705">
            <w:pPr>
              <w:rPr>
                <w:rFonts w:eastAsia="Times New Roman"/>
              </w:rPr>
            </w:pPr>
          </w:p>
        </w:tc>
      </w:tr>
      <w:tr w:rsidR="009B270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2705" w:rsidRDefault="009B2705">
            <w:pPr>
              <w:rPr>
                <w:rFonts w:eastAsia="Times New Roman"/>
              </w:rPr>
            </w:pP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"/>
            </w:pPr>
            <w:r>
              <w:rPr>
                <w:rStyle w:val="s0"/>
              </w:rPr>
              <w:t>помощь детям-сиротам, детям из неполных и многодетных семей</w:t>
            </w:r>
          </w:p>
        </w:tc>
        <w:tc>
          <w:tcPr>
            <w:tcW w:w="117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9B2705">
            <w:pPr>
              <w:rPr>
                <w:rFonts w:eastAsia="Times New Roman"/>
              </w:rPr>
            </w:pPr>
          </w:p>
        </w:tc>
      </w:tr>
      <w:tr w:rsidR="009B270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2705" w:rsidRDefault="009B2705">
            <w:pPr>
              <w:rPr>
                <w:rFonts w:eastAsia="Times New Roman"/>
              </w:rPr>
            </w:pP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"/>
            </w:pPr>
            <w:r>
              <w:rPr>
                <w:rStyle w:val="s0"/>
              </w:rPr>
              <w:t>содействие обеспечению трудовой занятости населения</w:t>
            </w:r>
          </w:p>
        </w:tc>
        <w:tc>
          <w:tcPr>
            <w:tcW w:w="117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9B2705">
            <w:pPr>
              <w:rPr>
                <w:rFonts w:eastAsia="Times New Roman"/>
              </w:rPr>
            </w:pPr>
          </w:p>
        </w:tc>
      </w:tr>
      <w:tr w:rsidR="009B270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2705" w:rsidRDefault="009B2705">
            <w:pPr>
              <w:rPr>
                <w:rFonts w:eastAsia="Times New Roman"/>
              </w:rPr>
            </w:pP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"/>
            </w:pPr>
            <w:r>
              <w:rPr>
                <w:rStyle w:val="s0"/>
              </w:rPr>
              <w:t>защита прав, законных интересов граждан и организаций</w:t>
            </w:r>
          </w:p>
        </w:tc>
        <w:tc>
          <w:tcPr>
            <w:tcW w:w="117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9B2705">
            <w:pPr>
              <w:rPr>
                <w:rFonts w:eastAsia="Times New Roman"/>
              </w:rPr>
            </w:pPr>
          </w:p>
        </w:tc>
      </w:tr>
      <w:tr w:rsidR="009B270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2705" w:rsidRDefault="009B2705">
            <w:pPr>
              <w:rPr>
                <w:rFonts w:eastAsia="Times New Roman"/>
              </w:rPr>
            </w:pP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"/>
            </w:pPr>
            <w:r>
              <w:rPr>
                <w:rStyle w:val="s0"/>
              </w:rPr>
              <w:t>развитие культуры и искусства</w:t>
            </w:r>
          </w:p>
        </w:tc>
        <w:tc>
          <w:tcPr>
            <w:tcW w:w="117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9B2705">
            <w:pPr>
              <w:rPr>
                <w:rFonts w:eastAsia="Times New Roman"/>
              </w:rPr>
            </w:pPr>
          </w:p>
        </w:tc>
      </w:tr>
      <w:tr w:rsidR="009B270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2705" w:rsidRDefault="009B2705">
            <w:pPr>
              <w:rPr>
                <w:rFonts w:eastAsia="Times New Roman"/>
              </w:rPr>
            </w:pP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"/>
            </w:pPr>
            <w:r>
              <w:rPr>
                <w:rStyle w:val="s0"/>
              </w:rPr>
              <w:t>охрана историко-культурного наследия</w:t>
            </w:r>
          </w:p>
        </w:tc>
        <w:tc>
          <w:tcPr>
            <w:tcW w:w="117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9B2705">
            <w:pPr>
              <w:rPr>
                <w:rFonts w:eastAsia="Times New Roman"/>
              </w:rPr>
            </w:pPr>
          </w:p>
        </w:tc>
      </w:tr>
      <w:tr w:rsidR="009B270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2705" w:rsidRDefault="009B2705">
            <w:pPr>
              <w:rPr>
                <w:rFonts w:eastAsia="Times New Roman"/>
              </w:rPr>
            </w:pP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"/>
            </w:pPr>
            <w:r>
              <w:rPr>
                <w:rStyle w:val="s0"/>
              </w:rPr>
              <w:t>укрепление общественного согласия и общенационального единства</w:t>
            </w:r>
          </w:p>
        </w:tc>
        <w:tc>
          <w:tcPr>
            <w:tcW w:w="117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9B2705">
            <w:pPr>
              <w:rPr>
                <w:rFonts w:eastAsia="Times New Roman"/>
              </w:rPr>
            </w:pPr>
          </w:p>
        </w:tc>
      </w:tr>
      <w:tr w:rsidR="009B270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2705" w:rsidRDefault="009B2705">
            <w:pPr>
              <w:rPr>
                <w:rFonts w:eastAsia="Times New Roman"/>
              </w:rPr>
            </w:pP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"/>
            </w:pPr>
            <w:r>
              <w:rPr>
                <w:rStyle w:val="s0"/>
              </w:rPr>
              <w:t>содействие службам пробации при оказании социально-правовой помощи лицам, состоящим на их учете</w:t>
            </w:r>
          </w:p>
        </w:tc>
        <w:tc>
          <w:tcPr>
            <w:tcW w:w="117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9B2705">
            <w:pPr>
              <w:rPr>
                <w:rFonts w:eastAsia="Times New Roman"/>
              </w:rPr>
            </w:pPr>
          </w:p>
        </w:tc>
      </w:tr>
      <w:tr w:rsidR="009B270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2705" w:rsidRDefault="009B2705">
            <w:pPr>
              <w:rPr>
                <w:rFonts w:eastAsia="Times New Roman"/>
              </w:rPr>
            </w:pP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"/>
            </w:pPr>
            <w:r>
              <w:rPr>
                <w:rStyle w:val="s0"/>
              </w:rPr>
              <w:t>проведение общественного мониторинга качества оказания государственных услуг</w:t>
            </w:r>
          </w:p>
        </w:tc>
        <w:tc>
          <w:tcPr>
            <w:tcW w:w="117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9B2705">
            <w:pPr>
              <w:rPr>
                <w:rFonts w:eastAsia="Times New Roman"/>
              </w:rPr>
            </w:pPr>
          </w:p>
        </w:tc>
      </w:tr>
      <w:tr w:rsidR="009B270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2705" w:rsidRDefault="009B2705">
            <w:pPr>
              <w:rPr>
                <w:rFonts w:eastAsia="Times New Roman"/>
              </w:rPr>
            </w:pP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"/>
            </w:pPr>
            <w:r>
              <w:rPr>
                <w:rStyle w:val="s0"/>
              </w:rPr>
              <w:t>содействие развитию гражданского общества, в том числе повышению эффективности деятельности неправительственных организаций</w:t>
            </w:r>
          </w:p>
        </w:tc>
        <w:tc>
          <w:tcPr>
            <w:tcW w:w="117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9B2705">
            <w:pPr>
              <w:rPr>
                <w:rFonts w:eastAsia="Times New Roman"/>
              </w:rPr>
            </w:pPr>
          </w:p>
        </w:tc>
      </w:tr>
      <w:tr w:rsidR="009B270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2705" w:rsidRDefault="009B2705">
            <w:pPr>
              <w:rPr>
                <w:rFonts w:eastAsia="Times New Roman"/>
              </w:rPr>
            </w:pP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"/>
            </w:pPr>
            <w:r>
              <w:rPr>
                <w:rStyle w:val="s0"/>
              </w:rPr>
              <w:t>развитие и поддержка волонтерских инициатив</w:t>
            </w:r>
          </w:p>
        </w:tc>
        <w:tc>
          <w:tcPr>
            <w:tcW w:w="117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9B2705">
            <w:pPr>
              <w:rPr>
                <w:rFonts w:eastAsia="Times New Roman"/>
              </w:rPr>
            </w:pPr>
          </w:p>
        </w:tc>
      </w:tr>
      <w:tr w:rsidR="009B270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2705" w:rsidRDefault="009B2705">
            <w:pPr>
              <w:rPr>
                <w:rFonts w:eastAsia="Times New Roman"/>
              </w:rPr>
            </w:pP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"/>
            </w:pPr>
            <w:r>
              <w:rPr>
                <w:rStyle w:val="s0"/>
              </w:rPr>
              <w:t>оказание помощи лицу (семье), находящемуся в трудной жизненной ситуации</w:t>
            </w:r>
          </w:p>
        </w:tc>
        <w:tc>
          <w:tcPr>
            <w:tcW w:w="117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9B2705">
            <w:pPr>
              <w:rPr>
                <w:rFonts w:eastAsia="Times New Roman"/>
              </w:rPr>
            </w:pPr>
          </w:p>
        </w:tc>
      </w:tr>
      <w:tr w:rsidR="009B270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2705" w:rsidRDefault="009B2705">
            <w:pPr>
              <w:rPr>
                <w:rFonts w:eastAsia="Times New Roman"/>
              </w:rPr>
            </w:pP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"/>
            </w:pPr>
            <w:r>
              <w:rPr>
                <w:rStyle w:val="s0"/>
              </w:rPr>
              <w:t>формирование ответственного обращения с животными, в том числе поддержки приютов для животных</w:t>
            </w:r>
          </w:p>
        </w:tc>
        <w:tc>
          <w:tcPr>
            <w:tcW w:w="117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9B2705">
            <w:pPr>
              <w:rPr>
                <w:rFonts w:eastAsia="Times New Roman"/>
              </w:rPr>
            </w:pPr>
          </w:p>
        </w:tc>
      </w:tr>
      <w:tr w:rsidR="009B270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2705" w:rsidRDefault="009B2705">
            <w:pPr>
              <w:rPr>
                <w:rFonts w:eastAsia="Times New Roman"/>
              </w:rPr>
            </w:pP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"/>
            </w:pPr>
            <w:r>
              <w:rPr>
                <w:rStyle w:val="s0"/>
              </w:rPr>
              <w:t>иные социально значимые направления, не противоречащие законодательству Республики Казахстан (указать)____________________________________</w:t>
            </w:r>
          </w:p>
        </w:tc>
        <w:tc>
          <w:tcPr>
            <w:tcW w:w="117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9B2705">
            <w:pPr>
              <w:rPr>
                <w:rFonts w:eastAsia="Times New Roman"/>
              </w:rPr>
            </w:pPr>
          </w:p>
        </w:tc>
      </w:tr>
      <w:tr w:rsidR="009B2705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c"/>
            </w:pPr>
            <w:r>
              <w:rPr>
                <w:rStyle w:val="s0"/>
              </w:rPr>
              <w:t>Раздел V. Доходы НПО за отчетный период (сумма, тенге)</w:t>
            </w:r>
          </w:p>
        </w:tc>
      </w:tr>
      <w:tr w:rsidR="009B2705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"/>
            </w:pPr>
            <w:r>
              <w:rPr>
                <w:rStyle w:val="s0"/>
              </w:rPr>
              <w:lastRenderedPageBreak/>
              <w:t>16</w:t>
            </w: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"/>
            </w:pPr>
            <w:r>
              <w:rPr>
                <w:rStyle w:val="s0"/>
              </w:rPr>
              <w:t>Вознаграждения по депозитам</w:t>
            </w:r>
          </w:p>
        </w:tc>
        <w:tc>
          <w:tcPr>
            <w:tcW w:w="9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9B2705">
            <w:pPr>
              <w:rPr>
                <w:rFonts w:eastAsia="Times New Roman"/>
              </w:rPr>
            </w:pPr>
          </w:p>
        </w:tc>
      </w:tr>
      <w:tr w:rsidR="009B2705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"/>
            </w:pPr>
            <w:r>
              <w:rPr>
                <w:rStyle w:val="s0"/>
              </w:rPr>
              <w:t>17</w:t>
            </w: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"/>
            </w:pPr>
            <w:r>
              <w:rPr>
                <w:rStyle w:val="s0"/>
              </w:rPr>
              <w:t>Гранты</w:t>
            </w:r>
          </w:p>
        </w:tc>
        <w:tc>
          <w:tcPr>
            <w:tcW w:w="9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9B2705">
            <w:pPr>
              <w:rPr>
                <w:rFonts w:eastAsia="Times New Roman"/>
              </w:rPr>
            </w:pPr>
          </w:p>
        </w:tc>
      </w:tr>
      <w:tr w:rsidR="009B2705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"/>
            </w:pPr>
            <w:r>
              <w:rPr>
                <w:rStyle w:val="s0"/>
              </w:rPr>
              <w:t>18</w:t>
            </w: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"/>
            </w:pPr>
            <w:r>
              <w:rPr>
                <w:rStyle w:val="s0"/>
              </w:rPr>
              <w:t>Вступительные взносы</w:t>
            </w:r>
          </w:p>
        </w:tc>
        <w:tc>
          <w:tcPr>
            <w:tcW w:w="9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9B2705">
            <w:pPr>
              <w:rPr>
                <w:rFonts w:eastAsia="Times New Roman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9B2705">
            <w:pPr>
              <w:rPr>
                <w:rFonts w:eastAsia="Times New Roman"/>
              </w:rPr>
            </w:pPr>
          </w:p>
        </w:tc>
      </w:tr>
      <w:tr w:rsidR="009B2705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"/>
            </w:pPr>
            <w:r>
              <w:rPr>
                <w:rStyle w:val="s0"/>
              </w:rPr>
              <w:t>19</w:t>
            </w: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"/>
            </w:pPr>
            <w:r>
              <w:rPr>
                <w:rStyle w:val="s0"/>
              </w:rPr>
              <w:t>Членские взносы</w:t>
            </w:r>
          </w:p>
        </w:tc>
        <w:tc>
          <w:tcPr>
            <w:tcW w:w="9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9B2705">
            <w:pPr>
              <w:rPr>
                <w:rFonts w:eastAsia="Times New Roman"/>
              </w:rPr>
            </w:pPr>
          </w:p>
        </w:tc>
      </w:tr>
      <w:tr w:rsidR="009B2705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"/>
            </w:pPr>
            <w:r>
              <w:rPr>
                <w:rStyle w:val="s0"/>
              </w:rPr>
              <w:t>20</w:t>
            </w: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"/>
            </w:pPr>
            <w:r>
              <w:rPr>
                <w:rStyle w:val="s0"/>
              </w:rPr>
              <w:t>Благотворительная помощь</w:t>
            </w:r>
          </w:p>
        </w:tc>
        <w:tc>
          <w:tcPr>
            <w:tcW w:w="9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9B2705">
            <w:pPr>
              <w:rPr>
                <w:rFonts w:eastAsia="Times New Roman"/>
              </w:rPr>
            </w:pPr>
          </w:p>
        </w:tc>
      </w:tr>
      <w:tr w:rsidR="009B2705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"/>
            </w:pPr>
            <w:r>
              <w:rPr>
                <w:rStyle w:val="s0"/>
              </w:rPr>
              <w:t>21</w:t>
            </w: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"/>
            </w:pPr>
            <w:r>
              <w:rPr>
                <w:rStyle w:val="s0"/>
              </w:rPr>
              <w:t>Спонсорская помощь</w:t>
            </w:r>
          </w:p>
        </w:tc>
        <w:tc>
          <w:tcPr>
            <w:tcW w:w="9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9B2705">
            <w:pPr>
              <w:rPr>
                <w:rFonts w:eastAsia="Times New Roman"/>
              </w:rPr>
            </w:pPr>
          </w:p>
        </w:tc>
      </w:tr>
      <w:tr w:rsidR="009B2705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"/>
            </w:pPr>
            <w:r>
              <w:rPr>
                <w:rStyle w:val="s0"/>
              </w:rPr>
              <w:t>22</w:t>
            </w: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"/>
            </w:pPr>
            <w:r>
              <w:rPr>
                <w:rStyle w:val="s0"/>
              </w:rPr>
              <w:t>Деньги и другое имущество, полученное на безвозмездной основе</w:t>
            </w:r>
          </w:p>
        </w:tc>
        <w:tc>
          <w:tcPr>
            <w:tcW w:w="9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9B2705">
            <w:pPr>
              <w:rPr>
                <w:rFonts w:eastAsia="Times New Roman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9B2705">
            <w:pPr>
              <w:rPr>
                <w:rFonts w:eastAsia="Times New Roman"/>
              </w:rPr>
            </w:pPr>
          </w:p>
        </w:tc>
      </w:tr>
      <w:tr w:rsidR="009B2705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"/>
            </w:pPr>
            <w:r>
              <w:rPr>
                <w:rStyle w:val="s0"/>
              </w:rPr>
              <w:t>23</w:t>
            </w: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"/>
            </w:pPr>
            <w:r>
              <w:rPr>
                <w:rStyle w:val="s0"/>
              </w:rPr>
              <w:t>Доход, полученный по договору на осуществление государственного социального заказа, в том числе в рамках стратегическому партнерству</w:t>
            </w:r>
          </w:p>
        </w:tc>
        <w:tc>
          <w:tcPr>
            <w:tcW w:w="9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9B2705">
            <w:pPr>
              <w:rPr>
                <w:rFonts w:eastAsia="Times New Roman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9B2705">
            <w:pPr>
              <w:rPr>
                <w:rFonts w:eastAsia="Times New Roman"/>
              </w:rPr>
            </w:pPr>
          </w:p>
        </w:tc>
      </w:tr>
      <w:tr w:rsidR="009B2705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"/>
            </w:pPr>
            <w:r>
              <w:rPr>
                <w:rStyle w:val="s0"/>
              </w:rPr>
              <w:t>24</w:t>
            </w: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"/>
            </w:pPr>
            <w:r>
              <w:rPr>
                <w:rStyle w:val="s0"/>
              </w:rPr>
              <w:t>Иные доходы, не запрещённые законодательными актами Республики Казахстан</w:t>
            </w:r>
          </w:p>
        </w:tc>
        <w:tc>
          <w:tcPr>
            <w:tcW w:w="9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9B2705">
            <w:pPr>
              <w:rPr>
                <w:rFonts w:eastAsia="Times New Roman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9B2705">
            <w:pPr>
              <w:rPr>
                <w:rFonts w:eastAsia="Times New Roman"/>
              </w:rPr>
            </w:pPr>
          </w:p>
        </w:tc>
      </w:tr>
      <w:tr w:rsidR="009B2705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"/>
            </w:pPr>
            <w:r>
              <w:rPr>
                <w:rStyle w:val="s0"/>
              </w:rPr>
              <w:t>25</w:t>
            </w: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"/>
            </w:pPr>
            <w:r>
              <w:rPr>
                <w:rStyle w:val="s0"/>
              </w:rPr>
              <w:t>Всего доходов</w:t>
            </w:r>
          </w:p>
        </w:tc>
        <w:tc>
          <w:tcPr>
            <w:tcW w:w="9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9B2705">
            <w:pPr>
              <w:rPr>
                <w:rFonts w:eastAsia="Times New Roman"/>
              </w:rPr>
            </w:pPr>
          </w:p>
        </w:tc>
      </w:tr>
      <w:tr w:rsidR="009B2705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c"/>
            </w:pPr>
            <w:r>
              <w:rPr>
                <w:rStyle w:val="s0"/>
              </w:rPr>
              <w:t>Раздел VI. Расходы НПО за отчетный период (сумма, тенге)</w:t>
            </w:r>
          </w:p>
        </w:tc>
      </w:tr>
      <w:tr w:rsidR="009B2705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"/>
            </w:pPr>
            <w:r>
              <w:rPr>
                <w:rStyle w:val="s0"/>
              </w:rPr>
              <w:t>26</w:t>
            </w: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"/>
            </w:pPr>
            <w:r>
              <w:rPr>
                <w:rStyle w:val="s0"/>
              </w:rPr>
              <w:t>Содержание некоммерческой организации</w:t>
            </w:r>
          </w:p>
        </w:tc>
        <w:tc>
          <w:tcPr>
            <w:tcW w:w="9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9B2705">
            <w:pPr>
              <w:rPr>
                <w:rFonts w:eastAsia="Times New Roman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9B2705">
            <w:pPr>
              <w:rPr>
                <w:rFonts w:eastAsia="Times New Roman"/>
              </w:rPr>
            </w:pPr>
          </w:p>
        </w:tc>
      </w:tr>
      <w:tr w:rsidR="009B2705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"/>
            </w:pPr>
            <w:r>
              <w:rPr>
                <w:rStyle w:val="s0"/>
              </w:rPr>
              <w:t>27</w:t>
            </w: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"/>
            </w:pPr>
            <w:r>
              <w:rPr>
                <w:rStyle w:val="s0"/>
              </w:rPr>
              <w:t>Организация и проведение мероприятий</w:t>
            </w:r>
          </w:p>
        </w:tc>
        <w:tc>
          <w:tcPr>
            <w:tcW w:w="9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9B2705">
            <w:pPr>
              <w:rPr>
                <w:rFonts w:eastAsia="Times New Roman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9B2705">
            <w:pPr>
              <w:rPr>
                <w:rFonts w:eastAsia="Times New Roman"/>
              </w:rPr>
            </w:pPr>
          </w:p>
        </w:tc>
      </w:tr>
      <w:tr w:rsidR="009B2705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"/>
            </w:pPr>
            <w:r>
              <w:rPr>
                <w:rStyle w:val="s0"/>
              </w:rPr>
              <w:t>28</w:t>
            </w: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"/>
            </w:pPr>
            <w:r>
              <w:rPr>
                <w:rStyle w:val="s0"/>
              </w:rPr>
              <w:t>Подготовка и размещение информационных материалов</w:t>
            </w:r>
          </w:p>
        </w:tc>
        <w:tc>
          <w:tcPr>
            <w:tcW w:w="9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9B2705">
            <w:pPr>
              <w:rPr>
                <w:rFonts w:eastAsia="Times New Roman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9B2705">
            <w:pPr>
              <w:rPr>
                <w:rFonts w:eastAsia="Times New Roman"/>
              </w:rPr>
            </w:pPr>
          </w:p>
        </w:tc>
      </w:tr>
      <w:tr w:rsidR="009B2705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"/>
            </w:pPr>
            <w:r>
              <w:rPr>
                <w:rStyle w:val="s0"/>
              </w:rPr>
              <w:t>29</w:t>
            </w: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"/>
            </w:pPr>
            <w:r>
              <w:rPr>
                <w:rStyle w:val="s0"/>
              </w:rPr>
              <w:t>Вознаграждение</w:t>
            </w:r>
          </w:p>
        </w:tc>
        <w:tc>
          <w:tcPr>
            <w:tcW w:w="9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9B2705">
            <w:pPr>
              <w:rPr>
                <w:rFonts w:eastAsia="Times New Roman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9B2705">
            <w:pPr>
              <w:rPr>
                <w:rFonts w:eastAsia="Times New Roman"/>
              </w:rPr>
            </w:pPr>
          </w:p>
        </w:tc>
      </w:tr>
      <w:tr w:rsidR="009B2705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"/>
            </w:pPr>
            <w:r>
              <w:rPr>
                <w:rStyle w:val="s0"/>
              </w:rPr>
              <w:t>30</w:t>
            </w: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"/>
            </w:pPr>
            <w:r>
              <w:rPr>
                <w:rStyle w:val="s0"/>
              </w:rPr>
              <w:t>Благотворительная помощь</w:t>
            </w:r>
          </w:p>
        </w:tc>
        <w:tc>
          <w:tcPr>
            <w:tcW w:w="9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9B2705">
            <w:pPr>
              <w:rPr>
                <w:rFonts w:eastAsia="Times New Roman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9B2705">
            <w:pPr>
              <w:rPr>
                <w:rFonts w:eastAsia="Times New Roman"/>
              </w:rPr>
            </w:pPr>
          </w:p>
        </w:tc>
      </w:tr>
      <w:tr w:rsidR="009B2705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"/>
            </w:pPr>
            <w:r>
              <w:rPr>
                <w:rStyle w:val="s0"/>
              </w:rPr>
              <w:t>31</w:t>
            </w: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"/>
            </w:pPr>
            <w:r>
              <w:rPr>
                <w:rStyle w:val="s0"/>
              </w:rPr>
              <w:t>Спонсорская помощь</w:t>
            </w:r>
          </w:p>
        </w:tc>
        <w:tc>
          <w:tcPr>
            <w:tcW w:w="9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9B2705">
            <w:pPr>
              <w:rPr>
                <w:rFonts w:eastAsia="Times New Roman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9B2705">
            <w:pPr>
              <w:rPr>
                <w:rFonts w:eastAsia="Times New Roman"/>
              </w:rPr>
            </w:pPr>
          </w:p>
        </w:tc>
      </w:tr>
      <w:tr w:rsidR="009B2705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"/>
            </w:pPr>
            <w:r>
              <w:rPr>
                <w:rStyle w:val="s0"/>
              </w:rPr>
              <w:t>32</w:t>
            </w: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"/>
            </w:pPr>
            <w:r>
              <w:rPr>
                <w:rStyle w:val="s0"/>
              </w:rPr>
              <w:t>Вступительные взносы</w:t>
            </w:r>
          </w:p>
        </w:tc>
        <w:tc>
          <w:tcPr>
            <w:tcW w:w="9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9B2705">
            <w:pPr>
              <w:rPr>
                <w:rFonts w:eastAsia="Times New Roman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9B2705">
            <w:pPr>
              <w:rPr>
                <w:rFonts w:eastAsia="Times New Roman"/>
              </w:rPr>
            </w:pPr>
          </w:p>
        </w:tc>
      </w:tr>
      <w:tr w:rsidR="009B2705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"/>
            </w:pPr>
            <w:r>
              <w:rPr>
                <w:rStyle w:val="s0"/>
              </w:rPr>
              <w:t>33</w:t>
            </w: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"/>
            </w:pPr>
            <w:r>
              <w:rPr>
                <w:rStyle w:val="s0"/>
              </w:rPr>
              <w:t>Членские взносы</w:t>
            </w:r>
          </w:p>
        </w:tc>
        <w:tc>
          <w:tcPr>
            <w:tcW w:w="9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9B2705">
            <w:pPr>
              <w:rPr>
                <w:rFonts w:eastAsia="Times New Roman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9B2705">
            <w:pPr>
              <w:rPr>
                <w:rFonts w:eastAsia="Times New Roman"/>
              </w:rPr>
            </w:pPr>
          </w:p>
        </w:tc>
      </w:tr>
      <w:tr w:rsidR="009B2705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"/>
            </w:pPr>
            <w:r>
              <w:rPr>
                <w:rStyle w:val="s0"/>
              </w:rPr>
              <w:t>34</w:t>
            </w: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"/>
            </w:pPr>
            <w:r>
              <w:rPr>
                <w:rStyle w:val="s0"/>
              </w:rPr>
              <w:t>Деньги и другое имущество, переданное на безвозмездной основе</w:t>
            </w:r>
          </w:p>
        </w:tc>
        <w:tc>
          <w:tcPr>
            <w:tcW w:w="9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9B2705">
            <w:pPr>
              <w:rPr>
                <w:rFonts w:eastAsia="Times New Roman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9B2705">
            <w:pPr>
              <w:rPr>
                <w:rFonts w:eastAsia="Times New Roman"/>
              </w:rPr>
            </w:pPr>
          </w:p>
        </w:tc>
      </w:tr>
      <w:tr w:rsidR="009B2705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"/>
            </w:pPr>
            <w:r>
              <w:rPr>
                <w:rStyle w:val="s0"/>
              </w:rPr>
              <w:t>35</w:t>
            </w: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"/>
            </w:pPr>
            <w:r>
              <w:rPr>
                <w:rStyle w:val="s0"/>
              </w:rPr>
              <w:t>Другие расходы</w:t>
            </w:r>
          </w:p>
        </w:tc>
        <w:tc>
          <w:tcPr>
            <w:tcW w:w="9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9B2705">
            <w:pPr>
              <w:rPr>
                <w:rFonts w:eastAsia="Times New Roman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9B2705">
            <w:pPr>
              <w:rPr>
                <w:rFonts w:eastAsia="Times New Roman"/>
              </w:rPr>
            </w:pPr>
          </w:p>
        </w:tc>
      </w:tr>
      <w:tr w:rsidR="009B2705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"/>
            </w:pPr>
            <w:r>
              <w:rPr>
                <w:rStyle w:val="s0"/>
              </w:rPr>
              <w:t>36</w:t>
            </w: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"/>
            </w:pPr>
            <w:r>
              <w:rPr>
                <w:rStyle w:val="s0"/>
              </w:rPr>
              <w:t>Всего расходов</w:t>
            </w:r>
          </w:p>
        </w:tc>
        <w:tc>
          <w:tcPr>
            <w:tcW w:w="9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9B2705">
            <w:pPr>
              <w:rPr>
                <w:rFonts w:eastAsia="Times New Roman"/>
              </w:rPr>
            </w:pPr>
          </w:p>
        </w:tc>
      </w:tr>
      <w:tr w:rsidR="009B2705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c"/>
            </w:pPr>
            <w:r>
              <w:rPr>
                <w:rStyle w:val="s0"/>
              </w:rPr>
              <w:t>Раздел VII. Бюджет (сумма, тенге)</w:t>
            </w:r>
          </w:p>
          <w:p w:rsidR="009B2705" w:rsidRDefault="00D947F9">
            <w:pPr>
              <w:pStyle w:val="pc"/>
            </w:pPr>
            <w:r>
              <w:rPr>
                <w:rStyle w:val="s0"/>
              </w:rPr>
              <w:t>(заполняется филиалами или представительствами международных и иностранных организаций)</w:t>
            </w:r>
          </w:p>
        </w:tc>
      </w:tr>
      <w:tr w:rsidR="009B2705">
        <w:tc>
          <w:tcPr>
            <w:tcW w:w="1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"/>
            </w:pPr>
            <w:r>
              <w:rPr>
                <w:rStyle w:val="s0"/>
              </w:rPr>
              <w:t>37</w:t>
            </w:r>
          </w:p>
        </w:tc>
        <w:tc>
          <w:tcPr>
            <w:tcW w:w="368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"/>
            </w:pPr>
            <w:r>
              <w:rPr>
                <w:rStyle w:val="s0"/>
              </w:rPr>
              <w:t>Бюджет финансирования проектов/программ в Республике Казахстан (в случае, если филиал или представительство финансируют проекты/программы на территории Республики Казахстан)</w:t>
            </w:r>
          </w:p>
        </w:tc>
        <w:tc>
          <w:tcPr>
            <w:tcW w:w="9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"/>
            </w:pPr>
            <w:r>
              <w:rPr>
                <w:rStyle w:val="s0"/>
              </w:rPr>
              <w:t>за отчетный период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9B2705">
            <w:pPr>
              <w:rPr>
                <w:rFonts w:eastAsia="Times New Roman"/>
              </w:rPr>
            </w:pPr>
          </w:p>
        </w:tc>
      </w:tr>
      <w:tr w:rsidR="009B270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2705" w:rsidRDefault="009B270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2705" w:rsidRDefault="009B2705">
            <w:pPr>
              <w:rPr>
                <w:color w:val="000000"/>
              </w:rPr>
            </w:pPr>
          </w:p>
        </w:tc>
        <w:tc>
          <w:tcPr>
            <w:tcW w:w="9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"/>
            </w:pPr>
            <w:r>
              <w:rPr>
                <w:rStyle w:val="s0"/>
              </w:rPr>
              <w:t xml:space="preserve">  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9B2705">
            <w:pPr>
              <w:rPr>
                <w:rFonts w:eastAsia="Times New Roman"/>
              </w:rPr>
            </w:pPr>
          </w:p>
        </w:tc>
      </w:tr>
    </w:tbl>
    <w:p w:rsidR="009B2705" w:rsidRDefault="00D947F9">
      <w:pPr>
        <w:pStyle w:val="pj"/>
      </w:pPr>
      <w:r>
        <w:rPr>
          <w:rStyle w:val="s0"/>
        </w:rPr>
        <w:t> </w:t>
      </w:r>
    </w:p>
    <w:p w:rsidR="009B2705" w:rsidRDefault="00D947F9">
      <w:pPr>
        <w:pStyle w:val="pj"/>
      </w:pPr>
      <w:r>
        <w:rPr>
          <w:rStyle w:val="s0"/>
        </w:rPr>
        <w:t>Примечание:</w:t>
      </w:r>
    </w:p>
    <w:p w:rsidR="009B2705" w:rsidRDefault="00D947F9">
      <w:pPr>
        <w:pStyle w:val="pj"/>
      </w:pPr>
      <w:r>
        <w:rPr>
          <w:rStyle w:val="s0"/>
        </w:rPr>
        <w:t>*в случае отсутствия данных отметить «нет» или поставить прочерк.</w:t>
      </w:r>
    </w:p>
    <w:p w:rsidR="009B2705" w:rsidRDefault="00D947F9">
      <w:pPr>
        <w:pStyle w:val="pj"/>
      </w:pPr>
      <w:r>
        <w:rPr>
          <w:rStyle w:val="s0"/>
        </w:rPr>
        <w:t>Расшифровка аббревиатур:</w:t>
      </w:r>
    </w:p>
    <w:p w:rsidR="009B2705" w:rsidRDefault="00D947F9">
      <w:pPr>
        <w:pStyle w:val="pj"/>
      </w:pPr>
      <w:r>
        <w:rPr>
          <w:rStyle w:val="s0"/>
        </w:rPr>
        <w:t>БИН – бизнес-идентификационный номер</w:t>
      </w:r>
    </w:p>
    <w:p w:rsidR="009B2705" w:rsidRDefault="00D947F9">
      <w:pPr>
        <w:pStyle w:val="pj"/>
      </w:pPr>
      <w:r>
        <w:rPr>
          <w:rStyle w:val="s0"/>
        </w:rPr>
        <w:t>НПО – неправительственная организация</w:t>
      </w:r>
    </w:p>
    <w:p w:rsidR="009B2705" w:rsidRDefault="00D947F9">
      <w:pPr>
        <w:pStyle w:val="pj"/>
      </w:pPr>
      <w:r>
        <w:rPr>
          <w:rStyle w:val="s0"/>
        </w:rPr>
        <w:t>ОЮЛ – объединение юридических лиц</w:t>
      </w:r>
    </w:p>
    <w:p w:rsidR="009B2705" w:rsidRDefault="00D947F9">
      <w:pPr>
        <w:pStyle w:val="pj"/>
      </w:pPr>
      <w:r>
        <w:rPr>
          <w:rStyle w:val="s0"/>
        </w:rPr>
        <w:t> </w:t>
      </w:r>
    </w:p>
    <w:p w:rsidR="009B2705" w:rsidRDefault="00D947F9">
      <w:pPr>
        <w:pStyle w:val="pr"/>
      </w:pPr>
      <w:r>
        <w:rPr>
          <w:rStyle w:val="s0"/>
        </w:rPr>
        <w:t>Таблица 2</w:t>
      </w:r>
    </w:p>
    <w:p w:rsidR="009B2705" w:rsidRDefault="00D947F9">
      <w:pPr>
        <w:pStyle w:val="pc"/>
      </w:pPr>
      <w:r>
        <w:rPr>
          <w:rStyle w:val="s1"/>
        </w:rPr>
        <w:t>Филиал (-ы) и (или) представительство (-а) неправительственной организации*</w:t>
      </w:r>
    </w:p>
    <w:p w:rsidR="009B2705" w:rsidRDefault="00D947F9">
      <w:pPr>
        <w:pStyle w:val="pc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1715"/>
        <w:gridCol w:w="701"/>
        <w:gridCol w:w="1716"/>
        <w:gridCol w:w="3389"/>
        <w:gridCol w:w="1605"/>
      </w:tblGrid>
      <w:tr w:rsidR="009B2705"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c"/>
            </w:pPr>
            <w:r>
              <w:rPr>
                <w:rStyle w:val="s0"/>
              </w:rPr>
              <w:t>№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c"/>
            </w:pPr>
            <w:r>
              <w:rPr>
                <w:rStyle w:val="s0"/>
              </w:rPr>
              <w:t>Наименование</w:t>
            </w:r>
          </w:p>
        </w:tc>
        <w:tc>
          <w:tcPr>
            <w:tcW w:w="3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c"/>
            </w:pPr>
            <w:r>
              <w:rPr>
                <w:rStyle w:val="s0"/>
              </w:rPr>
              <w:t>БИН</w:t>
            </w:r>
          </w:p>
        </w:tc>
        <w:tc>
          <w:tcPr>
            <w:tcW w:w="9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c"/>
            </w:pPr>
            <w:r>
              <w:rPr>
                <w:rStyle w:val="s0"/>
              </w:rPr>
              <w:t xml:space="preserve">Место </w:t>
            </w:r>
            <w:r>
              <w:rPr>
                <w:rStyle w:val="s0"/>
              </w:rPr>
              <w:lastRenderedPageBreak/>
              <w:t>нахождения</w:t>
            </w:r>
          </w:p>
        </w:tc>
        <w:tc>
          <w:tcPr>
            <w:tcW w:w="18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c"/>
            </w:pPr>
            <w:r>
              <w:rPr>
                <w:rStyle w:val="s0"/>
              </w:rPr>
              <w:lastRenderedPageBreak/>
              <w:t xml:space="preserve">ФИО (при его наличии) </w:t>
            </w:r>
            <w:r>
              <w:rPr>
                <w:rStyle w:val="s0"/>
              </w:rPr>
              <w:lastRenderedPageBreak/>
              <w:t>руководителя</w:t>
            </w:r>
          </w:p>
        </w:tc>
        <w:tc>
          <w:tcPr>
            <w:tcW w:w="9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c"/>
            </w:pPr>
            <w:r>
              <w:rPr>
                <w:rStyle w:val="s0"/>
              </w:rPr>
              <w:lastRenderedPageBreak/>
              <w:t xml:space="preserve">Дата </w:t>
            </w:r>
            <w:r>
              <w:rPr>
                <w:rStyle w:val="s0"/>
              </w:rPr>
              <w:lastRenderedPageBreak/>
              <w:t>регистрации</w:t>
            </w:r>
          </w:p>
        </w:tc>
      </w:tr>
      <w:tr w:rsidR="009B2705">
        <w:tc>
          <w:tcPr>
            <w:tcW w:w="1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c"/>
            </w:pPr>
            <w:r>
              <w:rPr>
                <w:rStyle w:val="s0"/>
              </w:rPr>
              <w:lastRenderedPageBreak/>
              <w:t>1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c"/>
            </w:pPr>
            <w:r>
              <w:rPr>
                <w:rStyle w:val="s0"/>
              </w:rPr>
              <w:t>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c"/>
            </w:pPr>
            <w:r>
              <w:rPr>
                <w:rStyle w:val="s0"/>
              </w:rPr>
              <w:t>3</w:t>
            </w:r>
          </w:p>
        </w:tc>
        <w:tc>
          <w:tcPr>
            <w:tcW w:w="9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c"/>
            </w:pPr>
            <w:r>
              <w:rPr>
                <w:rStyle w:val="s0"/>
              </w:rPr>
              <w:t>4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c"/>
            </w:pPr>
            <w:r>
              <w:rPr>
                <w:rStyle w:val="s0"/>
              </w:rPr>
              <w:t>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c"/>
            </w:pPr>
            <w:r>
              <w:rPr>
                <w:rStyle w:val="s0"/>
              </w:rPr>
              <w:t>6</w:t>
            </w:r>
          </w:p>
        </w:tc>
      </w:tr>
      <w:tr w:rsidR="009B2705">
        <w:tc>
          <w:tcPr>
            <w:tcW w:w="1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c"/>
            </w:pPr>
            <w:r>
              <w:rPr>
                <w:rStyle w:val="s0"/>
              </w:rPr>
              <w:t>1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9B2705">
            <w:pPr>
              <w:rPr>
                <w:rFonts w:eastAsia="Times New Roman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9B2705">
            <w:pPr>
              <w:rPr>
                <w:rFonts w:eastAsia="Times New Roman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9B2705">
            <w:pPr>
              <w:rPr>
                <w:rFonts w:eastAsia="Times New Roman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9B2705">
            <w:pPr>
              <w:rPr>
                <w:rFonts w:eastAsia="Times New Roman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9B2705">
            <w:pPr>
              <w:rPr>
                <w:rFonts w:eastAsia="Times New Roman"/>
              </w:rPr>
            </w:pPr>
          </w:p>
        </w:tc>
      </w:tr>
    </w:tbl>
    <w:p w:rsidR="009B2705" w:rsidRDefault="00D947F9">
      <w:pPr>
        <w:pStyle w:val="pj"/>
      </w:pPr>
      <w:r>
        <w:rPr>
          <w:rStyle w:val="s0"/>
        </w:rPr>
        <w:t> </w:t>
      </w:r>
    </w:p>
    <w:p w:rsidR="009B2705" w:rsidRDefault="00D947F9">
      <w:pPr>
        <w:pStyle w:val="pj"/>
      </w:pPr>
      <w:r>
        <w:rPr>
          <w:rStyle w:val="s0"/>
        </w:rPr>
        <w:t>Примечание:</w:t>
      </w:r>
    </w:p>
    <w:p w:rsidR="009B2705" w:rsidRDefault="00D947F9">
      <w:pPr>
        <w:pStyle w:val="pj"/>
      </w:pPr>
      <w:r>
        <w:rPr>
          <w:rStyle w:val="s0"/>
        </w:rPr>
        <w:t>*в случае отсутствия данных отметить «нет» или поставить прочерк.</w:t>
      </w:r>
    </w:p>
    <w:p w:rsidR="009B2705" w:rsidRDefault="00D947F9">
      <w:pPr>
        <w:pStyle w:val="pj"/>
      </w:pPr>
      <w:r>
        <w:rPr>
          <w:rStyle w:val="s0"/>
        </w:rPr>
        <w:t>Расшифровка аббревиатур:</w:t>
      </w:r>
    </w:p>
    <w:p w:rsidR="009B2705" w:rsidRDefault="00D947F9">
      <w:pPr>
        <w:pStyle w:val="pj"/>
      </w:pPr>
      <w:r>
        <w:rPr>
          <w:rStyle w:val="s0"/>
        </w:rPr>
        <w:t>БИН – бизнес-идентификационный номер</w:t>
      </w:r>
    </w:p>
    <w:p w:rsidR="009B2705" w:rsidRDefault="00D947F9">
      <w:pPr>
        <w:pStyle w:val="pj"/>
      </w:pPr>
      <w:r>
        <w:rPr>
          <w:rStyle w:val="s0"/>
        </w:rPr>
        <w:t>ФИО – фамилия, имя, отчество</w:t>
      </w:r>
    </w:p>
    <w:p w:rsidR="009B2705" w:rsidRDefault="00D947F9">
      <w:pPr>
        <w:pStyle w:val="pj"/>
      </w:pPr>
      <w:r>
        <w:rPr>
          <w:rStyle w:val="s0"/>
        </w:rPr>
        <w:t> </w:t>
      </w:r>
    </w:p>
    <w:p w:rsidR="009B2705" w:rsidRDefault="00D947F9">
      <w:pPr>
        <w:pStyle w:val="pr"/>
      </w:pPr>
      <w:r>
        <w:rPr>
          <w:rStyle w:val="s0"/>
        </w:rPr>
        <w:t>Таблица 3</w:t>
      </w:r>
    </w:p>
    <w:p w:rsidR="009B2705" w:rsidRDefault="00D947F9">
      <w:pPr>
        <w:pStyle w:val="pr"/>
      </w:pPr>
      <w:r>
        <w:rPr>
          <w:rStyle w:val="s0"/>
        </w:rPr>
        <w:t> </w:t>
      </w:r>
    </w:p>
    <w:p w:rsidR="009B2705" w:rsidRDefault="00D947F9">
      <w:pPr>
        <w:pStyle w:val="pc"/>
      </w:pPr>
      <w:r>
        <w:rPr>
          <w:rStyle w:val="s1"/>
        </w:rPr>
        <w:t>Проекты неправительственных организаций, филиалов и представительств (обособленные подразделения) иностранных и международных некоммерческих организаций, реализованные за отчетный период*</w:t>
      </w:r>
    </w:p>
    <w:p w:rsidR="009B2705" w:rsidRDefault="00D947F9">
      <w:pPr>
        <w:pStyle w:val="pj"/>
      </w:pPr>
      <w:r>
        <w:rPr>
          <w:rStyle w:val="s0"/>
        </w:rPr>
        <w:t> </w:t>
      </w:r>
    </w:p>
    <w:tbl>
      <w:tblPr>
        <w:tblW w:w="6083" w:type="pct"/>
        <w:tblInd w:w="-13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"/>
        <w:gridCol w:w="724"/>
        <w:gridCol w:w="1248"/>
        <w:gridCol w:w="1020"/>
        <w:gridCol w:w="1938"/>
        <w:gridCol w:w="980"/>
        <w:gridCol w:w="908"/>
        <w:gridCol w:w="1132"/>
        <w:gridCol w:w="1018"/>
        <w:gridCol w:w="990"/>
        <w:gridCol w:w="1276"/>
      </w:tblGrid>
      <w:tr w:rsidR="005C6873" w:rsidRPr="005C6873" w:rsidTr="005C6873">
        <w:tc>
          <w:tcPr>
            <w:tcW w:w="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Pr="005C6873" w:rsidRDefault="00D947F9">
            <w:pPr>
              <w:pStyle w:val="pc"/>
              <w:rPr>
                <w:sz w:val="18"/>
              </w:rPr>
            </w:pPr>
            <w:r w:rsidRPr="005C6873">
              <w:rPr>
                <w:rStyle w:val="s0"/>
                <w:sz w:val="18"/>
              </w:rPr>
              <w:t>№</w:t>
            </w:r>
          </w:p>
        </w:tc>
        <w:tc>
          <w:tcPr>
            <w:tcW w:w="3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Pr="005C6873" w:rsidRDefault="00D947F9">
            <w:pPr>
              <w:pStyle w:val="pc"/>
              <w:rPr>
                <w:sz w:val="18"/>
              </w:rPr>
            </w:pPr>
            <w:r w:rsidRPr="005C6873">
              <w:rPr>
                <w:rStyle w:val="s0"/>
                <w:sz w:val="18"/>
              </w:rPr>
              <w:t>Наименование проекта/ программы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Pr="005C6873" w:rsidRDefault="00D947F9">
            <w:pPr>
              <w:pStyle w:val="pc"/>
              <w:rPr>
                <w:sz w:val="18"/>
              </w:rPr>
            </w:pPr>
            <w:r w:rsidRPr="005C6873">
              <w:rPr>
                <w:rStyle w:val="s0"/>
                <w:sz w:val="18"/>
              </w:rPr>
              <w:t>БИН донорской организации, заказчика проекта/программы или аналог номера налоговой</w:t>
            </w:r>
            <w:bookmarkStart w:id="3" w:name="_GoBack"/>
            <w:bookmarkEnd w:id="3"/>
            <w:r w:rsidRPr="005C6873">
              <w:rPr>
                <w:rStyle w:val="s0"/>
                <w:sz w:val="18"/>
              </w:rPr>
              <w:t xml:space="preserve"> регистрации</w:t>
            </w:r>
          </w:p>
          <w:p w:rsidR="009B2705" w:rsidRPr="005C6873" w:rsidRDefault="00D947F9">
            <w:pPr>
              <w:pStyle w:val="pc"/>
              <w:rPr>
                <w:sz w:val="18"/>
              </w:rPr>
            </w:pPr>
            <w:r w:rsidRPr="005C6873">
              <w:rPr>
                <w:rStyle w:val="s0"/>
                <w:sz w:val="18"/>
              </w:rPr>
              <w:t>(для иностранного юридического лица)</w:t>
            </w:r>
          </w:p>
        </w:tc>
        <w:tc>
          <w:tcPr>
            <w:tcW w:w="4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Pr="005C6873" w:rsidRDefault="00D947F9">
            <w:pPr>
              <w:pStyle w:val="pc"/>
              <w:rPr>
                <w:sz w:val="18"/>
              </w:rPr>
            </w:pPr>
            <w:r w:rsidRPr="005C6873">
              <w:rPr>
                <w:rStyle w:val="s0"/>
                <w:sz w:val="18"/>
              </w:rPr>
              <w:t>Наименование донорской организации, заказчика</w:t>
            </w:r>
          </w:p>
        </w:tc>
        <w:tc>
          <w:tcPr>
            <w:tcW w:w="8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Pr="005C6873" w:rsidRDefault="00D947F9">
            <w:pPr>
              <w:pStyle w:val="pc"/>
              <w:rPr>
                <w:sz w:val="18"/>
              </w:rPr>
            </w:pPr>
            <w:r w:rsidRPr="005C6873">
              <w:rPr>
                <w:rStyle w:val="s0"/>
                <w:sz w:val="18"/>
              </w:rPr>
              <w:t>Источник финансирования (государственный, иностранный, коммерческий, иностранный некоммерческий, казахстанский коммерческий, казахстанский некоммерческий, самофинансирование)</w:t>
            </w:r>
          </w:p>
        </w:tc>
        <w:tc>
          <w:tcPr>
            <w:tcW w:w="4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Pr="005C6873" w:rsidRDefault="00D947F9">
            <w:pPr>
              <w:pStyle w:val="pc"/>
              <w:rPr>
                <w:sz w:val="18"/>
              </w:rPr>
            </w:pPr>
            <w:r w:rsidRPr="005C6873">
              <w:rPr>
                <w:rStyle w:val="s0"/>
                <w:sz w:val="18"/>
              </w:rPr>
              <w:t>Сфера проекта (выбрать из пункта 15 таблицы 1)</w:t>
            </w:r>
          </w:p>
        </w:tc>
        <w:tc>
          <w:tcPr>
            <w:tcW w:w="3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Pr="005C6873" w:rsidRDefault="00D947F9">
            <w:pPr>
              <w:pStyle w:val="pc"/>
              <w:rPr>
                <w:sz w:val="18"/>
              </w:rPr>
            </w:pPr>
            <w:r w:rsidRPr="005C6873">
              <w:rPr>
                <w:rStyle w:val="s0"/>
                <w:sz w:val="18"/>
              </w:rPr>
              <w:t>Цели проекта/программы</w:t>
            </w:r>
          </w:p>
        </w:tc>
        <w:tc>
          <w:tcPr>
            <w:tcW w:w="4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Pr="005C6873" w:rsidRDefault="00D947F9">
            <w:pPr>
              <w:pStyle w:val="pc"/>
              <w:rPr>
                <w:sz w:val="18"/>
              </w:rPr>
            </w:pPr>
            <w:r w:rsidRPr="005C6873">
              <w:rPr>
                <w:rStyle w:val="s0"/>
                <w:sz w:val="18"/>
              </w:rPr>
              <w:t>Регион или регионы реализованного/реализуемого проекта (село, поселок, район, город, область и города республиканского значения, столицы)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Pr="005C6873" w:rsidRDefault="00D947F9">
            <w:pPr>
              <w:pStyle w:val="pc"/>
              <w:rPr>
                <w:sz w:val="18"/>
              </w:rPr>
            </w:pPr>
            <w:r w:rsidRPr="005C6873">
              <w:rPr>
                <w:rStyle w:val="s0"/>
                <w:sz w:val="18"/>
              </w:rPr>
              <w:t>Общее финансирование проекта (в тенге)</w:t>
            </w: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Pr="005C6873" w:rsidRDefault="00D947F9">
            <w:pPr>
              <w:pStyle w:val="pc"/>
              <w:rPr>
                <w:sz w:val="18"/>
              </w:rPr>
            </w:pPr>
            <w:r w:rsidRPr="005C6873">
              <w:rPr>
                <w:rStyle w:val="s0"/>
                <w:sz w:val="18"/>
              </w:rPr>
              <w:t>Полученное финансирование проекта в отчетный период (в тенге)</w:t>
            </w:r>
          </w:p>
        </w:tc>
        <w:tc>
          <w:tcPr>
            <w:tcW w:w="5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Pr="005C6873" w:rsidRDefault="00D947F9">
            <w:pPr>
              <w:pStyle w:val="pc"/>
              <w:rPr>
                <w:sz w:val="18"/>
              </w:rPr>
            </w:pPr>
            <w:r w:rsidRPr="005C6873">
              <w:rPr>
                <w:rStyle w:val="s0"/>
                <w:sz w:val="18"/>
              </w:rPr>
              <w:t>Краткая информация о результатах выполнения проекта</w:t>
            </w:r>
          </w:p>
        </w:tc>
      </w:tr>
      <w:tr w:rsidR="005C6873" w:rsidRPr="005C6873" w:rsidTr="005C6873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Pr="005C6873" w:rsidRDefault="00D947F9">
            <w:pPr>
              <w:pStyle w:val="pc"/>
              <w:rPr>
                <w:sz w:val="18"/>
              </w:rPr>
            </w:pPr>
            <w:r w:rsidRPr="005C6873">
              <w:rPr>
                <w:rStyle w:val="s0"/>
                <w:sz w:val="18"/>
              </w:rPr>
              <w:t>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Pr="005C6873" w:rsidRDefault="00D947F9">
            <w:pPr>
              <w:pStyle w:val="pc"/>
              <w:rPr>
                <w:sz w:val="18"/>
              </w:rPr>
            </w:pPr>
            <w:r w:rsidRPr="005C6873">
              <w:rPr>
                <w:rStyle w:val="s0"/>
                <w:sz w:val="18"/>
              </w:rPr>
              <w:t>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Pr="005C6873" w:rsidRDefault="00D947F9">
            <w:pPr>
              <w:pStyle w:val="pc"/>
              <w:rPr>
                <w:sz w:val="18"/>
              </w:rPr>
            </w:pPr>
            <w:r w:rsidRPr="005C6873">
              <w:rPr>
                <w:rStyle w:val="s0"/>
                <w:sz w:val="18"/>
              </w:rPr>
              <w:t>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Pr="005C6873" w:rsidRDefault="00D947F9">
            <w:pPr>
              <w:pStyle w:val="pc"/>
              <w:rPr>
                <w:sz w:val="18"/>
              </w:rPr>
            </w:pPr>
            <w:r w:rsidRPr="005C6873">
              <w:rPr>
                <w:rStyle w:val="s0"/>
                <w:sz w:val="18"/>
              </w:rPr>
              <w:t>4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Pr="005C6873" w:rsidRDefault="00D947F9">
            <w:pPr>
              <w:pStyle w:val="pc"/>
              <w:rPr>
                <w:sz w:val="18"/>
              </w:rPr>
            </w:pPr>
            <w:r w:rsidRPr="005C6873">
              <w:rPr>
                <w:rStyle w:val="s0"/>
                <w:sz w:val="18"/>
              </w:rPr>
              <w:t>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Pr="005C6873" w:rsidRDefault="00D947F9">
            <w:pPr>
              <w:pStyle w:val="pc"/>
              <w:rPr>
                <w:sz w:val="18"/>
              </w:rPr>
            </w:pPr>
            <w:r w:rsidRPr="005C6873">
              <w:rPr>
                <w:rStyle w:val="s0"/>
                <w:sz w:val="18"/>
              </w:rPr>
              <w:t>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Pr="005C6873" w:rsidRDefault="00D947F9">
            <w:pPr>
              <w:pStyle w:val="pc"/>
              <w:rPr>
                <w:sz w:val="18"/>
              </w:rPr>
            </w:pPr>
            <w:r w:rsidRPr="005C6873">
              <w:rPr>
                <w:rStyle w:val="s0"/>
                <w:sz w:val="18"/>
              </w:rPr>
              <w:t>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Pr="005C6873" w:rsidRDefault="00D947F9">
            <w:pPr>
              <w:pStyle w:val="pc"/>
              <w:rPr>
                <w:sz w:val="18"/>
              </w:rPr>
            </w:pPr>
            <w:r w:rsidRPr="005C6873">
              <w:rPr>
                <w:rStyle w:val="s0"/>
                <w:sz w:val="18"/>
              </w:rPr>
              <w:t>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Pr="005C6873" w:rsidRDefault="00D947F9">
            <w:pPr>
              <w:pStyle w:val="pc"/>
              <w:rPr>
                <w:sz w:val="18"/>
              </w:rPr>
            </w:pPr>
            <w:r w:rsidRPr="005C6873">
              <w:rPr>
                <w:rStyle w:val="s0"/>
                <w:sz w:val="18"/>
              </w:rPr>
              <w:t>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Pr="005C6873" w:rsidRDefault="00D947F9">
            <w:pPr>
              <w:pStyle w:val="pc"/>
              <w:rPr>
                <w:sz w:val="18"/>
              </w:rPr>
            </w:pPr>
            <w:r w:rsidRPr="005C6873">
              <w:rPr>
                <w:rStyle w:val="s0"/>
                <w:sz w:val="18"/>
              </w:rPr>
              <w:t>10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Pr="005C6873" w:rsidRDefault="00D947F9">
            <w:pPr>
              <w:pStyle w:val="pc"/>
              <w:rPr>
                <w:sz w:val="18"/>
              </w:rPr>
            </w:pPr>
            <w:r w:rsidRPr="005C6873">
              <w:rPr>
                <w:rStyle w:val="s0"/>
                <w:sz w:val="18"/>
              </w:rPr>
              <w:t>11</w:t>
            </w:r>
          </w:p>
        </w:tc>
      </w:tr>
      <w:tr w:rsidR="005C6873" w:rsidRPr="005C6873" w:rsidTr="005C6873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Pr="005C6873" w:rsidRDefault="00D947F9">
            <w:pPr>
              <w:pStyle w:val="pc"/>
              <w:rPr>
                <w:sz w:val="18"/>
              </w:rPr>
            </w:pPr>
            <w:r w:rsidRPr="005C6873">
              <w:rPr>
                <w:rStyle w:val="s0"/>
                <w:sz w:val="18"/>
              </w:rPr>
              <w:t>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Pr="005C6873" w:rsidRDefault="009B2705">
            <w:pPr>
              <w:rPr>
                <w:rFonts w:eastAsia="Times New Roman"/>
                <w:sz w:val="18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Pr="005C6873" w:rsidRDefault="009B2705">
            <w:pPr>
              <w:rPr>
                <w:rFonts w:eastAsia="Times New Roman"/>
                <w:sz w:val="18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Pr="005C6873" w:rsidRDefault="009B2705">
            <w:pPr>
              <w:rPr>
                <w:rFonts w:eastAsia="Times New Roman"/>
                <w:sz w:val="18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Pr="005C6873" w:rsidRDefault="009B2705">
            <w:pPr>
              <w:rPr>
                <w:rFonts w:eastAsia="Times New Roman"/>
                <w:sz w:val="18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Pr="005C6873" w:rsidRDefault="009B2705">
            <w:pPr>
              <w:rPr>
                <w:rFonts w:eastAsia="Times New Roman"/>
                <w:sz w:val="18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Pr="005C6873" w:rsidRDefault="009B2705">
            <w:pPr>
              <w:rPr>
                <w:rFonts w:eastAsia="Times New Roman"/>
                <w:sz w:val="18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Pr="005C6873" w:rsidRDefault="009B2705">
            <w:pPr>
              <w:rPr>
                <w:rFonts w:eastAsia="Times New Roman"/>
                <w:sz w:val="18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Pr="005C6873" w:rsidRDefault="009B2705">
            <w:pPr>
              <w:rPr>
                <w:rFonts w:eastAsia="Times New Roman"/>
                <w:sz w:val="18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Pr="005C6873" w:rsidRDefault="009B2705">
            <w:pPr>
              <w:rPr>
                <w:rFonts w:eastAsia="Times New Roman"/>
                <w:sz w:val="18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Pr="005C6873" w:rsidRDefault="009B2705">
            <w:pPr>
              <w:rPr>
                <w:rFonts w:eastAsia="Times New Roman"/>
                <w:sz w:val="18"/>
              </w:rPr>
            </w:pPr>
          </w:p>
        </w:tc>
      </w:tr>
    </w:tbl>
    <w:p w:rsidR="009B2705" w:rsidRDefault="00D947F9">
      <w:pPr>
        <w:pStyle w:val="pj"/>
      </w:pPr>
      <w:r>
        <w:rPr>
          <w:rStyle w:val="s0"/>
        </w:rPr>
        <w:t> </w:t>
      </w:r>
    </w:p>
    <w:p w:rsidR="009B2705" w:rsidRDefault="00D947F9">
      <w:pPr>
        <w:pStyle w:val="pj"/>
      </w:pPr>
      <w:r>
        <w:rPr>
          <w:rStyle w:val="s0"/>
        </w:rPr>
        <w:t>Примечание:</w:t>
      </w:r>
    </w:p>
    <w:p w:rsidR="009B2705" w:rsidRDefault="00D947F9">
      <w:pPr>
        <w:pStyle w:val="pj"/>
      </w:pPr>
      <w:r>
        <w:rPr>
          <w:rStyle w:val="s0"/>
        </w:rPr>
        <w:t>*в случае отсутствия данных отметить «нет» или поставить прочерк.</w:t>
      </w:r>
    </w:p>
    <w:p w:rsidR="009B2705" w:rsidRDefault="00D947F9">
      <w:pPr>
        <w:pStyle w:val="pj"/>
      </w:pPr>
      <w:r>
        <w:rPr>
          <w:rStyle w:val="s0"/>
        </w:rPr>
        <w:t>Расшифровка аббревиатур:</w:t>
      </w:r>
    </w:p>
    <w:p w:rsidR="009B2705" w:rsidRDefault="00D947F9">
      <w:pPr>
        <w:pStyle w:val="pj"/>
      </w:pPr>
      <w:r>
        <w:rPr>
          <w:rStyle w:val="s0"/>
        </w:rPr>
        <w:t>БИН – бизнес-идентификационный номер</w:t>
      </w:r>
    </w:p>
    <w:p w:rsidR="009B2705" w:rsidRDefault="00D947F9">
      <w:pPr>
        <w:pStyle w:val="pj"/>
      </w:pPr>
      <w:r>
        <w:rPr>
          <w:rStyle w:val="s0"/>
        </w:rPr>
        <w:t> </w:t>
      </w:r>
    </w:p>
    <w:p w:rsidR="009B2705" w:rsidRDefault="00D947F9">
      <w:pPr>
        <w:pStyle w:val="pr"/>
      </w:pPr>
      <w:r>
        <w:rPr>
          <w:rStyle w:val="s0"/>
        </w:rPr>
        <w:t>Таблица 4</w:t>
      </w:r>
    </w:p>
    <w:p w:rsidR="009B2705" w:rsidRDefault="00D947F9">
      <w:pPr>
        <w:pStyle w:val="pr"/>
      </w:pPr>
      <w:r>
        <w:rPr>
          <w:rStyle w:val="s0"/>
        </w:rPr>
        <w:t> </w:t>
      </w:r>
    </w:p>
    <w:p w:rsidR="009B2705" w:rsidRDefault="00D947F9">
      <w:pPr>
        <w:pStyle w:val="pc"/>
      </w:pPr>
      <w:r>
        <w:rPr>
          <w:rStyle w:val="s1"/>
        </w:rPr>
        <w:t>Проекты филиалов и (или) представительств (обособленные подразделения) неправительственных организаций, реализованные за отчетный период*</w:t>
      </w:r>
    </w:p>
    <w:p w:rsidR="009B2705" w:rsidRDefault="00D947F9">
      <w:pPr>
        <w:pStyle w:val="pj"/>
      </w:pPr>
      <w:r>
        <w:rPr>
          <w:rStyle w:val="s0"/>
        </w:rPr>
        <w:t> </w:t>
      </w:r>
    </w:p>
    <w:tbl>
      <w:tblPr>
        <w:tblW w:w="5925" w:type="pct"/>
        <w:tblInd w:w="-11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"/>
        <w:gridCol w:w="876"/>
        <w:gridCol w:w="851"/>
        <w:gridCol w:w="1411"/>
        <w:gridCol w:w="991"/>
        <w:gridCol w:w="1670"/>
        <w:gridCol w:w="1381"/>
        <w:gridCol w:w="846"/>
        <w:gridCol w:w="1193"/>
        <w:gridCol w:w="758"/>
        <w:gridCol w:w="962"/>
      </w:tblGrid>
      <w:tr w:rsidR="002E3308" w:rsidTr="002E3308">
        <w:tc>
          <w:tcPr>
            <w:tcW w:w="1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Pr="002E3308" w:rsidRDefault="00D947F9">
            <w:pPr>
              <w:pStyle w:val="pc"/>
              <w:rPr>
                <w:sz w:val="20"/>
                <w:szCs w:val="20"/>
              </w:rPr>
            </w:pPr>
            <w:r w:rsidRPr="002E3308">
              <w:rPr>
                <w:rStyle w:val="s0"/>
                <w:sz w:val="20"/>
                <w:szCs w:val="20"/>
              </w:rPr>
              <w:t>№</w:t>
            </w:r>
          </w:p>
        </w:tc>
        <w:tc>
          <w:tcPr>
            <w:tcW w:w="3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Pr="002E3308" w:rsidRDefault="00D947F9">
            <w:pPr>
              <w:pStyle w:val="pc"/>
              <w:rPr>
                <w:sz w:val="20"/>
                <w:szCs w:val="20"/>
              </w:rPr>
            </w:pPr>
            <w:r w:rsidRPr="002E3308">
              <w:rPr>
                <w:rStyle w:val="s0"/>
                <w:sz w:val="20"/>
                <w:szCs w:val="20"/>
              </w:rPr>
              <w:t>Наименование филиала и (или) (представитель</w:t>
            </w:r>
            <w:r w:rsidRPr="002E3308">
              <w:rPr>
                <w:rStyle w:val="s0"/>
                <w:sz w:val="20"/>
                <w:szCs w:val="20"/>
              </w:rPr>
              <w:lastRenderedPageBreak/>
              <w:t>ства)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Pr="002E3308" w:rsidRDefault="00D947F9">
            <w:pPr>
              <w:pStyle w:val="pc"/>
              <w:rPr>
                <w:sz w:val="20"/>
                <w:szCs w:val="20"/>
              </w:rPr>
            </w:pPr>
            <w:r w:rsidRPr="002E3308">
              <w:rPr>
                <w:rStyle w:val="s0"/>
                <w:sz w:val="20"/>
                <w:szCs w:val="20"/>
              </w:rPr>
              <w:lastRenderedPageBreak/>
              <w:t>Наименование проекта/программы</w:t>
            </w:r>
          </w:p>
        </w:tc>
        <w:tc>
          <w:tcPr>
            <w:tcW w:w="6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Pr="002E3308" w:rsidRDefault="00D947F9">
            <w:pPr>
              <w:pStyle w:val="pc"/>
              <w:rPr>
                <w:sz w:val="20"/>
                <w:szCs w:val="20"/>
              </w:rPr>
            </w:pPr>
            <w:r w:rsidRPr="002E3308">
              <w:rPr>
                <w:rStyle w:val="s0"/>
                <w:sz w:val="20"/>
                <w:szCs w:val="20"/>
              </w:rPr>
              <w:t>БИН</w:t>
            </w:r>
          </w:p>
          <w:p w:rsidR="009B2705" w:rsidRPr="002E3308" w:rsidRDefault="00D947F9">
            <w:pPr>
              <w:pStyle w:val="pc"/>
              <w:rPr>
                <w:sz w:val="20"/>
                <w:szCs w:val="20"/>
              </w:rPr>
            </w:pPr>
            <w:r w:rsidRPr="002E3308">
              <w:rPr>
                <w:rStyle w:val="s0"/>
                <w:sz w:val="20"/>
                <w:szCs w:val="20"/>
              </w:rPr>
              <w:t xml:space="preserve">донорской организации, заказчика проекта/программы или аналог номера </w:t>
            </w:r>
            <w:r w:rsidRPr="002E3308">
              <w:rPr>
                <w:rStyle w:val="s0"/>
                <w:sz w:val="20"/>
                <w:szCs w:val="20"/>
              </w:rPr>
              <w:lastRenderedPageBreak/>
              <w:t>налоговой регистрации (для иностранного юридического лица)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Pr="002E3308" w:rsidRDefault="00D947F9">
            <w:pPr>
              <w:pStyle w:val="pc"/>
              <w:rPr>
                <w:sz w:val="20"/>
                <w:szCs w:val="20"/>
              </w:rPr>
            </w:pPr>
            <w:r w:rsidRPr="002E3308">
              <w:rPr>
                <w:rStyle w:val="s0"/>
                <w:sz w:val="20"/>
                <w:szCs w:val="20"/>
              </w:rPr>
              <w:lastRenderedPageBreak/>
              <w:t>Наименование донорской организации, заказчика</w:t>
            </w:r>
          </w:p>
        </w:tc>
        <w:tc>
          <w:tcPr>
            <w:tcW w:w="7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Pr="002E3308" w:rsidRDefault="00D947F9">
            <w:pPr>
              <w:pStyle w:val="pc"/>
              <w:rPr>
                <w:sz w:val="20"/>
                <w:szCs w:val="20"/>
              </w:rPr>
            </w:pPr>
            <w:r w:rsidRPr="002E3308">
              <w:rPr>
                <w:rStyle w:val="s0"/>
                <w:sz w:val="20"/>
                <w:szCs w:val="20"/>
              </w:rPr>
              <w:t xml:space="preserve">Источник финансирования (государственный, иностранный коммерческий, иностранный некоммерческий, казахстанский </w:t>
            </w:r>
            <w:r w:rsidRPr="002E3308">
              <w:rPr>
                <w:rStyle w:val="s0"/>
                <w:sz w:val="20"/>
                <w:szCs w:val="20"/>
              </w:rPr>
              <w:lastRenderedPageBreak/>
              <w:t>коммерческий, казахстанский некоммерческий, самофинансирование)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c"/>
            </w:pPr>
            <w:r>
              <w:rPr>
                <w:rStyle w:val="s0"/>
              </w:rPr>
              <w:lastRenderedPageBreak/>
              <w:t>Сфера проекта (выберите из раздела «направления деятельнос</w:t>
            </w:r>
            <w:r>
              <w:rPr>
                <w:rStyle w:val="s0"/>
              </w:rPr>
              <w:lastRenderedPageBreak/>
              <w:t>ти» пункт 15 таблицы 1)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c"/>
            </w:pPr>
            <w:r>
              <w:rPr>
                <w:rStyle w:val="s0"/>
              </w:rPr>
              <w:lastRenderedPageBreak/>
              <w:t>Регион или регионы реализованного/</w:t>
            </w:r>
            <w:r>
              <w:rPr>
                <w:rStyle w:val="s0"/>
              </w:rPr>
              <w:lastRenderedPageBreak/>
              <w:t>реализуемого проекта</w:t>
            </w:r>
          </w:p>
          <w:p w:rsidR="009B2705" w:rsidRDefault="00D947F9">
            <w:pPr>
              <w:pStyle w:val="pc"/>
            </w:pPr>
            <w:r>
              <w:rPr>
                <w:rStyle w:val="s0"/>
              </w:rPr>
              <w:t>(село, поселок, район, город, область и города республиканского значения, столицы)</w:t>
            </w:r>
          </w:p>
        </w:tc>
        <w:tc>
          <w:tcPr>
            <w:tcW w:w="5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c"/>
            </w:pPr>
            <w:r>
              <w:rPr>
                <w:rStyle w:val="s0"/>
              </w:rPr>
              <w:lastRenderedPageBreak/>
              <w:t>Общее финансирование проекта (в тенге)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c"/>
            </w:pPr>
            <w:r>
              <w:rPr>
                <w:rStyle w:val="s0"/>
              </w:rPr>
              <w:t xml:space="preserve">Полученное финансирование </w:t>
            </w:r>
            <w:r>
              <w:rPr>
                <w:rStyle w:val="s0"/>
              </w:rPr>
              <w:lastRenderedPageBreak/>
              <w:t>проекта в отчетный период</w:t>
            </w:r>
          </w:p>
          <w:p w:rsidR="009B2705" w:rsidRDefault="00D947F9">
            <w:pPr>
              <w:pStyle w:val="pc"/>
            </w:pPr>
            <w:r>
              <w:rPr>
                <w:rStyle w:val="s0"/>
              </w:rPr>
              <w:t>(в тенге)</w:t>
            </w:r>
          </w:p>
        </w:tc>
        <w:tc>
          <w:tcPr>
            <w:tcW w:w="4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c"/>
            </w:pPr>
            <w:r>
              <w:rPr>
                <w:rStyle w:val="s0"/>
              </w:rPr>
              <w:lastRenderedPageBreak/>
              <w:t xml:space="preserve">Краткая информация о результатах </w:t>
            </w:r>
            <w:r>
              <w:rPr>
                <w:rStyle w:val="s0"/>
              </w:rPr>
              <w:lastRenderedPageBreak/>
              <w:t>выполнения проекта</w:t>
            </w:r>
          </w:p>
        </w:tc>
      </w:tr>
      <w:tr w:rsidR="002E3308" w:rsidTr="002E3308">
        <w:tc>
          <w:tcPr>
            <w:tcW w:w="1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c"/>
            </w:pPr>
            <w:r>
              <w:rPr>
                <w:rStyle w:val="s0"/>
              </w:rPr>
              <w:lastRenderedPageBreak/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c"/>
            </w:pPr>
            <w:r>
              <w:rPr>
                <w:rStyle w:val="s0"/>
              </w:rPr>
              <w:t>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c"/>
            </w:pPr>
            <w:r>
              <w:rPr>
                <w:rStyle w:val="s0"/>
              </w:rPr>
              <w:t>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c"/>
            </w:pPr>
            <w:r>
              <w:rPr>
                <w:rStyle w:val="s0"/>
              </w:rPr>
              <w:t>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c"/>
            </w:pPr>
            <w:r>
              <w:rPr>
                <w:rStyle w:val="s0"/>
              </w:rPr>
              <w:t>5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c"/>
            </w:pPr>
            <w:r>
              <w:rPr>
                <w:rStyle w:val="s0"/>
              </w:rPr>
              <w:t>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c"/>
            </w:pPr>
            <w:r>
              <w:rPr>
                <w:rStyle w:val="s0"/>
              </w:rPr>
              <w:t>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c"/>
            </w:pPr>
            <w:r>
              <w:rPr>
                <w:rStyle w:val="s0"/>
              </w:rPr>
              <w:t>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c"/>
            </w:pPr>
            <w:r>
              <w:rPr>
                <w:rStyle w:val="s0"/>
              </w:rPr>
              <w:t>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c"/>
            </w:pPr>
            <w:r>
              <w:rPr>
                <w:rStyle w:val="s0"/>
              </w:rPr>
              <w:t>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c"/>
            </w:pPr>
            <w:r>
              <w:rPr>
                <w:rStyle w:val="s0"/>
              </w:rPr>
              <w:t>11</w:t>
            </w:r>
          </w:p>
        </w:tc>
      </w:tr>
      <w:tr w:rsidR="002E3308" w:rsidTr="002E3308">
        <w:tc>
          <w:tcPr>
            <w:tcW w:w="1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c"/>
            </w:pPr>
            <w:r>
              <w:rPr>
                <w:rStyle w:val="s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9B2705">
            <w:pPr>
              <w:rPr>
                <w:rFonts w:eastAsia="Times New Roman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9B2705">
            <w:pPr>
              <w:rPr>
                <w:rFonts w:eastAsia="Times New Roman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9B2705">
            <w:pPr>
              <w:rPr>
                <w:rFonts w:eastAsia="Times New Roman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9B2705">
            <w:pPr>
              <w:rPr>
                <w:rFonts w:eastAsia="Times New Roman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9B2705">
            <w:pPr>
              <w:rPr>
                <w:rFonts w:eastAsia="Times New Roman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9B2705">
            <w:pPr>
              <w:rPr>
                <w:rFonts w:eastAsia="Times New Roman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9B2705">
            <w:pPr>
              <w:rPr>
                <w:rFonts w:eastAsia="Times New Roman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9B2705">
            <w:pPr>
              <w:rPr>
                <w:rFonts w:eastAsia="Times New Roman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9B2705">
            <w:pPr>
              <w:rPr>
                <w:rFonts w:eastAsia="Times New Roman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9B2705">
            <w:pPr>
              <w:rPr>
                <w:rFonts w:eastAsia="Times New Roman"/>
              </w:rPr>
            </w:pPr>
          </w:p>
        </w:tc>
      </w:tr>
    </w:tbl>
    <w:p w:rsidR="009B2705" w:rsidRDefault="00D947F9">
      <w:pPr>
        <w:pStyle w:val="pj"/>
      </w:pPr>
      <w:r>
        <w:rPr>
          <w:rStyle w:val="s0"/>
        </w:rPr>
        <w:t> </w:t>
      </w:r>
    </w:p>
    <w:p w:rsidR="009B2705" w:rsidRDefault="00D947F9">
      <w:pPr>
        <w:pStyle w:val="pj"/>
      </w:pPr>
      <w:r>
        <w:rPr>
          <w:rStyle w:val="s0"/>
        </w:rPr>
        <w:t>Примечание:</w:t>
      </w:r>
    </w:p>
    <w:p w:rsidR="009B2705" w:rsidRDefault="00D947F9">
      <w:pPr>
        <w:pStyle w:val="pj"/>
      </w:pPr>
      <w:r>
        <w:rPr>
          <w:rStyle w:val="s0"/>
        </w:rPr>
        <w:t>*в случае отсутствия данных отметить «нет» или поставить прочерк.</w:t>
      </w:r>
    </w:p>
    <w:p w:rsidR="009B2705" w:rsidRDefault="00D947F9">
      <w:pPr>
        <w:pStyle w:val="pj"/>
      </w:pPr>
      <w:r>
        <w:rPr>
          <w:rStyle w:val="s0"/>
        </w:rPr>
        <w:t>Расшифровка аббревиатур:</w:t>
      </w:r>
    </w:p>
    <w:p w:rsidR="009B2705" w:rsidRDefault="00D947F9">
      <w:pPr>
        <w:pStyle w:val="pj"/>
      </w:pPr>
      <w:r>
        <w:rPr>
          <w:rStyle w:val="s0"/>
        </w:rPr>
        <w:t>БИН – бизнес-идентификационный номер</w:t>
      </w:r>
    </w:p>
    <w:p w:rsidR="009B2705" w:rsidRDefault="00D947F9">
      <w:pPr>
        <w:pStyle w:val="pj"/>
      </w:pPr>
      <w:r>
        <w:rPr>
          <w:rStyle w:val="s0"/>
        </w:rPr>
        <w:t> </w:t>
      </w:r>
    </w:p>
    <w:p w:rsidR="009B2705" w:rsidRDefault="00D947F9">
      <w:pPr>
        <w:pStyle w:val="pr"/>
      </w:pPr>
      <w:r>
        <w:rPr>
          <w:rStyle w:val="s0"/>
        </w:rPr>
        <w:t>Таблица 5</w:t>
      </w:r>
    </w:p>
    <w:p w:rsidR="009B2705" w:rsidRDefault="00D947F9">
      <w:pPr>
        <w:pStyle w:val="pr"/>
      </w:pPr>
      <w:r>
        <w:rPr>
          <w:rStyle w:val="s0"/>
        </w:rPr>
        <w:t> </w:t>
      </w:r>
    </w:p>
    <w:p w:rsidR="009B2705" w:rsidRDefault="00D947F9">
      <w:pPr>
        <w:pStyle w:val="pc"/>
      </w:pPr>
      <w:r>
        <w:rPr>
          <w:rStyle w:val="s1"/>
        </w:rPr>
        <w:t>Сведения об учредителях * (участниках) неправительственных организаций **</w:t>
      </w:r>
    </w:p>
    <w:p w:rsidR="009B2705" w:rsidRDefault="00D947F9">
      <w:pPr>
        <w:pStyle w:val="pc"/>
      </w:pPr>
      <w:r>
        <w:rPr>
          <w:rStyle w:val="s1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2708"/>
        <w:gridCol w:w="6418"/>
      </w:tblGrid>
      <w:tr w:rsidR="009B2705">
        <w:tc>
          <w:tcPr>
            <w:tcW w:w="1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c"/>
            </w:pPr>
            <w:r>
              <w:rPr>
                <w:rStyle w:val="s0"/>
              </w:rPr>
              <w:t>№</w:t>
            </w:r>
          </w:p>
        </w:tc>
        <w:tc>
          <w:tcPr>
            <w:tcW w:w="14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c"/>
            </w:pPr>
            <w:r>
              <w:rPr>
                <w:rStyle w:val="s0"/>
              </w:rPr>
              <w:t>Наименование организации или ФИО</w:t>
            </w:r>
          </w:p>
          <w:p w:rsidR="009B2705" w:rsidRDefault="00D947F9">
            <w:pPr>
              <w:pStyle w:val="pc"/>
            </w:pPr>
            <w:r>
              <w:rPr>
                <w:rStyle w:val="s0"/>
              </w:rPr>
              <w:t>(при его наличии)</w:t>
            </w:r>
          </w:p>
        </w:tc>
        <w:tc>
          <w:tcPr>
            <w:tcW w:w="33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c"/>
            </w:pPr>
            <w:r>
              <w:rPr>
                <w:rStyle w:val="s0"/>
              </w:rPr>
              <w:t>БИН / ИИН, аналог номера налоговой регистрации (для иностранного юридического лица)</w:t>
            </w:r>
          </w:p>
        </w:tc>
      </w:tr>
      <w:tr w:rsidR="009B2705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c"/>
            </w:pPr>
            <w:r>
              <w:rPr>
                <w:rStyle w:val="s0"/>
              </w:rPr>
              <w:t>1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c"/>
            </w:pPr>
            <w:r>
              <w:rPr>
                <w:rStyle w:val="s0"/>
              </w:rPr>
              <w:t>2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c"/>
            </w:pPr>
            <w:r>
              <w:rPr>
                <w:rStyle w:val="s0"/>
              </w:rPr>
              <w:t>3</w:t>
            </w:r>
          </w:p>
        </w:tc>
      </w:tr>
      <w:tr w:rsidR="009B2705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c"/>
            </w:pPr>
            <w:r>
              <w:rPr>
                <w:rStyle w:val="s0"/>
              </w:rPr>
              <w:t>1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9B2705">
            <w:pPr>
              <w:rPr>
                <w:rFonts w:eastAsia="Times New Roman"/>
              </w:rPr>
            </w:pPr>
          </w:p>
        </w:tc>
        <w:tc>
          <w:tcPr>
            <w:tcW w:w="3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9B2705">
            <w:pPr>
              <w:rPr>
                <w:rFonts w:eastAsia="Times New Roman"/>
              </w:rPr>
            </w:pPr>
          </w:p>
        </w:tc>
      </w:tr>
    </w:tbl>
    <w:p w:rsidR="009B2705" w:rsidRDefault="00D947F9">
      <w:pPr>
        <w:pStyle w:val="pj"/>
      </w:pPr>
      <w:r>
        <w:rPr>
          <w:rStyle w:val="s0"/>
        </w:rPr>
        <w:t> </w:t>
      </w:r>
    </w:p>
    <w:p w:rsidR="009B2705" w:rsidRDefault="00D947F9">
      <w:pPr>
        <w:pStyle w:val="pj"/>
      </w:pPr>
      <w:r>
        <w:rPr>
          <w:rStyle w:val="s0"/>
        </w:rPr>
        <w:t>Примечание:</w:t>
      </w:r>
    </w:p>
    <w:p w:rsidR="009B2705" w:rsidRDefault="00D947F9">
      <w:pPr>
        <w:pStyle w:val="pj"/>
      </w:pPr>
      <w:r>
        <w:rPr>
          <w:rStyle w:val="s0"/>
        </w:rPr>
        <w:t>*общественные объединения указывают данные не менее 10 граждан-инициаторов и/или общественных объединений, участвовавших в его создании</w:t>
      </w:r>
    </w:p>
    <w:p w:rsidR="009B2705" w:rsidRDefault="00D947F9">
      <w:pPr>
        <w:pStyle w:val="pj"/>
      </w:pPr>
      <w:r>
        <w:rPr>
          <w:rStyle w:val="s0"/>
        </w:rPr>
        <w:t>Расшифровка аббревиатур:</w:t>
      </w:r>
    </w:p>
    <w:p w:rsidR="009B2705" w:rsidRDefault="00D947F9">
      <w:pPr>
        <w:pStyle w:val="pj"/>
      </w:pPr>
      <w:r>
        <w:rPr>
          <w:rStyle w:val="s0"/>
        </w:rPr>
        <w:t>ФИО – фамилия, имя, отчество</w:t>
      </w:r>
    </w:p>
    <w:p w:rsidR="009B2705" w:rsidRDefault="00D947F9">
      <w:pPr>
        <w:pStyle w:val="pj"/>
      </w:pPr>
      <w:r>
        <w:rPr>
          <w:rStyle w:val="s0"/>
        </w:rPr>
        <w:lastRenderedPageBreak/>
        <w:t>БИН – бизнес-идентификационный номер</w:t>
      </w:r>
    </w:p>
    <w:p w:rsidR="009B2705" w:rsidRDefault="00D947F9">
      <w:pPr>
        <w:pStyle w:val="pj"/>
      </w:pPr>
      <w:r>
        <w:rPr>
          <w:rStyle w:val="s0"/>
        </w:rPr>
        <w:t>ИИН – индивидуальный идентификационный номер</w:t>
      </w:r>
    </w:p>
    <w:p w:rsidR="009B2705" w:rsidRDefault="00D947F9">
      <w:pPr>
        <w:pStyle w:val="pj"/>
      </w:pPr>
      <w:r>
        <w:rPr>
          <w:rStyle w:val="s0"/>
        </w:rPr>
        <w:t> </w:t>
      </w:r>
    </w:p>
    <w:p w:rsidR="009B2705" w:rsidRDefault="00D947F9">
      <w:pPr>
        <w:pStyle w:val="pr"/>
      </w:pPr>
      <w:r>
        <w:rPr>
          <w:rStyle w:val="s0"/>
        </w:rPr>
        <w:t>Таблица 6</w:t>
      </w:r>
    </w:p>
    <w:p w:rsidR="009B2705" w:rsidRDefault="00D947F9">
      <w:pPr>
        <w:pStyle w:val="pj"/>
      </w:pPr>
      <w:r>
        <w:rPr>
          <w:rStyle w:val="s0"/>
        </w:rPr>
        <w:t> </w:t>
      </w:r>
    </w:p>
    <w:p w:rsidR="009B2705" w:rsidRDefault="00D947F9">
      <w:pPr>
        <w:pStyle w:val="pc"/>
      </w:pPr>
      <w:r>
        <w:rPr>
          <w:rStyle w:val="s1"/>
        </w:rPr>
        <w:t>Организации/органы, государства от которых были получены или переданы благотворительная или спонсорская помощь</w:t>
      </w:r>
    </w:p>
    <w:p w:rsidR="009B2705" w:rsidRDefault="00D947F9">
      <w:pPr>
        <w:pStyle w:val="pc"/>
      </w:pPr>
      <w:r>
        <w:rPr>
          <w:rStyle w:val="s1"/>
        </w:rPr>
        <w:t> </w:t>
      </w:r>
    </w:p>
    <w:tbl>
      <w:tblPr>
        <w:tblW w:w="5702" w:type="pct"/>
        <w:tblInd w:w="-11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"/>
        <w:gridCol w:w="2173"/>
        <w:gridCol w:w="1719"/>
        <w:gridCol w:w="1192"/>
        <w:gridCol w:w="1447"/>
        <w:gridCol w:w="1718"/>
        <w:gridCol w:w="1229"/>
        <w:gridCol w:w="991"/>
      </w:tblGrid>
      <w:tr w:rsidR="002E3308" w:rsidTr="002E3308">
        <w:tc>
          <w:tcPr>
            <w:tcW w:w="2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c"/>
            </w:pPr>
            <w:r>
              <w:rPr>
                <w:rStyle w:val="s0"/>
              </w:rPr>
              <w:t>№</w:t>
            </w:r>
          </w:p>
        </w:tc>
        <w:tc>
          <w:tcPr>
            <w:tcW w:w="9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c"/>
            </w:pPr>
            <w:r>
              <w:rPr>
                <w:rStyle w:val="s0"/>
              </w:rPr>
              <w:t>Наименование</w:t>
            </w:r>
          </w:p>
        </w:tc>
        <w:tc>
          <w:tcPr>
            <w:tcW w:w="7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c"/>
            </w:pPr>
            <w:r>
              <w:rPr>
                <w:rStyle w:val="s0"/>
              </w:rPr>
              <w:t>Наименование организации (БИН (или аналог для иностранных организаций, органа)), получившие помощь</w:t>
            </w:r>
          </w:p>
        </w:tc>
        <w:tc>
          <w:tcPr>
            <w:tcW w:w="5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c"/>
            </w:pPr>
            <w:r>
              <w:rPr>
                <w:rStyle w:val="s0"/>
              </w:rPr>
              <w:t>Полученная сумма</w:t>
            </w:r>
          </w:p>
        </w:tc>
        <w:tc>
          <w:tcPr>
            <w:tcW w:w="6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c"/>
            </w:pPr>
            <w:r>
              <w:rPr>
                <w:rStyle w:val="s0"/>
              </w:rPr>
              <w:t>Цель использования средств</w:t>
            </w:r>
          </w:p>
        </w:tc>
        <w:tc>
          <w:tcPr>
            <w:tcW w:w="7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c"/>
            </w:pPr>
            <w:r>
              <w:rPr>
                <w:rStyle w:val="s0"/>
              </w:rPr>
              <w:t>Наименование организации (БИН (или аналог для иностранных организаций, органа)), передавшая помощь</w:t>
            </w:r>
          </w:p>
        </w:tc>
        <w:tc>
          <w:tcPr>
            <w:tcW w:w="5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c"/>
            </w:pPr>
            <w:r>
              <w:rPr>
                <w:rStyle w:val="s0"/>
              </w:rPr>
              <w:t>Переданная сумма</w:t>
            </w:r>
          </w:p>
        </w:tc>
        <w:tc>
          <w:tcPr>
            <w:tcW w:w="4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c"/>
            </w:pPr>
            <w:r>
              <w:rPr>
                <w:rStyle w:val="s0"/>
              </w:rPr>
              <w:t>Цель использования средств</w:t>
            </w:r>
          </w:p>
        </w:tc>
      </w:tr>
      <w:tr w:rsidR="002E3308" w:rsidTr="002E3308">
        <w:tc>
          <w:tcPr>
            <w:tcW w:w="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c"/>
            </w:pPr>
            <w:r>
              <w:rPr>
                <w:rStyle w:val="s0"/>
              </w:rPr>
              <w:t>1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c"/>
            </w:pPr>
            <w:r>
              <w:rPr>
                <w:rStyle w:val="s0"/>
              </w:rPr>
              <w:t>2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c"/>
            </w:pPr>
            <w:r>
              <w:rPr>
                <w:rStyle w:val="s0"/>
              </w:rPr>
              <w:t>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c"/>
            </w:pPr>
            <w:r>
              <w:rPr>
                <w:rStyle w:val="s0"/>
              </w:rPr>
              <w:t>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c"/>
            </w:pPr>
            <w:r>
              <w:rPr>
                <w:rStyle w:val="s0"/>
              </w:rPr>
              <w:t>5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c"/>
            </w:pPr>
            <w:r>
              <w:rPr>
                <w:rStyle w:val="s0"/>
              </w:rPr>
              <w:t>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c"/>
            </w:pPr>
            <w:r>
              <w:rPr>
                <w:rStyle w:val="s0"/>
              </w:rPr>
              <w:t>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c"/>
            </w:pPr>
            <w:r>
              <w:rPr>
                <w:rStyle w:val="s0"/>
              </w:rPr>
              <w:t>8</w:t>
            </w:r>
          </w:p>
        </w:tc>
      </w:tr>
      <w:tr w:rsidR="002E3308" w:rsidTr="002E3308">
        <w:tc>
          <w:tcPr>
            <w:tcW w:w="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c"/>
            </w:pPr>
            <w:r>
              <w:rPr>
                <w:rStyle w:val="s0"/>
              </w:rPr>
              <w:t>1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"/>
            </w:pPr>
            <w:r>
              <w:rPr>
                <w:rStyle w:val="s0"/>
              </w:rPr>
              <w:t>Благотворительная помощь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9B2705">
            <w:pPr>
              <w:rPr>
                <w:rFonts w:eastAsia="Times New Roman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9B2705">
            <w:pPr>
              <w:rPr>
                <w:rFonts w:eastAsia="Times New Roman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9B2705">
            <w:pPr>
              <w:rPr>
                <w:rFonts w:eastAsia="Times New Roman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9B2705">
            <w:pPr>
              <w:rPr>
                <w:rFonts w:eastAsia="Times New Roman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9B2705">
            <w:pPr>
              <w:rPr>
                <w:rFonts w:eastAsia="Times New Roman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9B2705">
            <w:pPr>
              <w:rPr>
                <w:rFonts w:eastAsia="Times New Roman"/>
              </w:rPr>
            </w:pPr>
          </w:p>
        </w:tc>
      </w:tr>
      <w:tr w:rsidR="002E3308" w:rsidTr="002E3308">
        <w:tc>
          <w:tcPr>
            <w:tcW w:w="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c"/>
            </w:pPr>
            <w:r>
              <w:rPr>
                <w:rStyle w:val="s0"/>
              </w:rPr>
              <w:t>2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"/>
            </w:pPr>
            <w:r>
              <w:rPr>
                <w:rStyle w:val="s0"/>
              </w:rPr>
              <w:t>Спонсорская помощь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9B2705">
            <w:pPr>
              <w:rPr>
                <w:rFonts w:eastAsia="Times New Roman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9B2705">
            <w:pPr>
              <w:rPr>
                <w:rFonts w:eastAsia="Times New Roman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9B2705">
            <w:pPr>
              <w:rPr>
                <w:rFonts w:eastAsia="Times New Roman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9B2705">
            <w:pPr>
              <w:rPr>
                <w:rFonts w:eastAsia="Times New Roman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9B2705">
            <w:pPr>
              <w:rPr>
                <w:rFonts w:eastAsia="Times New Roman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9B2705">
            <w:pPr>
              <w:rPr>
                <w:rFonts w:eastAsia="Times New Roman"/>
              </w:rPr>
            </w:pPr>
          </w:p>
        </w:tc>
      </w:tr>
      <w:tr w:rsidR="002E3308" w:rsidTr="002E3308">
        <w:tc>
          <w:tcPr>
            <w:tcW w:w="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c"/>
            </w:pPr>
            <w:r>
              <w:rPr>
                <w:rStyle w:val="s0"/>
              </w:rPr>
              <w:t>3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D947F9">
            <w:pPr>
              <w:pStyle w:val="p"/>
            </w:pPr>
            <w:r>
              <w:rPr>
                <w:rStyle w:val="s0"/>
              </w:rPr>
              <w:t>Иные доходы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9B2705">
            <w:pPr>
              <w:rPr>
                <w:rFonts w:eastAsia="Times New Roman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9B2705">
            <w:pPr>
              <w:rPr>
                <w:rFonts w:eastAsia="Times New Roman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9B2705">
            <w:pPr>
              <w:rPr>
                <w:rFonts w:eastAsia="Times New Roman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9B2705">
            <w:pPr>
              <w:rPr>
                <w:rFonts w:eastAsia="Times New Roman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9B2705">
            <w:pPr>
              <w:rPr>
                <w:rFonts w:eastAsia="Times New Roman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705" w:rsidRDefault="009B2705">
            <w:pPr>
              <w:rPr>
                <w:rFonts w:eastAsia="Times New Roman"/>
              </w:rPr>
            </w:pPr>
          </w:p>
        </w:tc>
      </w:tr>
    </w:tbl>
    <w:p w:rsidR="009B2705" w:rsidRDefault="00D947F9">
      <w:pPr>
        <w:pStyle w:val="pj"/>
      </w:pPr>
      <w:r>
        <w:rPr>
          <w:rStyle w:val="s0"/>
        </w:rPr>
        <w:t> </w:t>
      </w:r>
    </w:p>
    <w:p w:rsidR="009B2705" w:rsidRDefault="00D947F9">
      <w:pPr>
        <w:pStyle w:val="pj"/>
      </w:pPr>
      <w:r>
        <w:rPr>
          <w:rStyle w:val="s0"/>
        </w:rPr>
        <w:t>Полноту и достоверность предоставленных сведений подтверждаю:</w:t>
      </w:r>
    </w:p>
    <w:p w:rsidR="009B2705" w:rsidRDefault="00D947F9">
      <w:pPr>
        <w:pStyle w:val="pj"/>
      </w:pPr>
      <w:r>
        <w:rPr>
          <w:rStyle w:val="s0"/>
        </w:rPr>
        <w:t>Руководитель ___________________________________________________</w:t>
      </w:r>
    </w:p>
    <w:p w:rsidR="009B2705" w:rsidRDefault="00D947F9">
      <w:pPr>
        <w:pStyle w:val="pj"/>
      </w:pPr>
      <w:r>
        <w:rPr>
          <w:rStyle w:val="s0"/>
        </w:rPr>
        <w:t>                             фамилия, имя, отчество (при его наличии), подпись</w:t>
      </w:r>
    </w:p>
    <w:p w:rsidR="009B2705" w:rsidRDefault="00D947F9">
      <w:pPr>
        <w:pStyle w:val="pj"/>
      </w:pPr>
      <w:r>
        <w:rPr>
          <w:rStyle w:val="s0"/>
        </w:rPr>
        <w:t>Исполнитель ____________________________________________________</w:t>
      </w:r>
    </w:p>
    <w:p w:rsidR="009B2705" w:rsidRDefault="00D947F9">
      <w:pPr>
        <w:pStyle w:val="pj"/>
      </w:pPr>
      <w:r>
        <w:rPr>
          <w:rStyle w:val="s0"/>
        </w:rPr>
        <w:t>                               фамилия, имя, отчество (при его наличии), подпись</w:t>
      </w:r>
    </w:p>
    <w:p w:rsidR="009B2705" w:rsidRDefault="00D947F9">
      <w:pPr>
        <w:pStyle w:val="pj"/>
      </w:pPr>
      <w:r>
        <w:rPr>
          <w:rStyle w:val="s0"/>
        </w:rPr>
        <w:t>Примечание:</w:t>
      </w:r>
    </w:p>
    <w:p w:rsidR="009B2705" w:rsidRDefault="00D947F9">
      <w:pPr>
        <w:pStyle w:val="pj"/>
      </w:pPr>
      <w:r>
        <w:rPr>
          <w:rStyle w:val="s0"/>
        </w:rPr>
        <w:t>*в случае отсутствия данных отметить «нет» или поставить прочерк.</w:t>
      </w:r>
    </w:p>
    <w:p w:rsidR="009B2705" w:rsidRDefault="00D947F9">
      <w:pPr>
        <w:pStyle w:val="pj"/>
      </w:pPr>
      <w:r>
        <w:rPr>
          <w:rStyle w:val="s0"/>
        </w:rPr>
        <w:t>Расшифровка аббревиатур:</w:t>
      </w:r>
    </w:p>
    <w:p w:rsidR="009B2705" w:rsidRDefault="00D947F9">
      <w:pPr>
        <w:pStyle w:val="pj"/>
      </w:pPr>
      <w:r>
        <w:rPr>
          <w:rStyle w:val="s0"/>
        </w:rPr>
        <w:t>НПО – неправительственная организация</w:t>
      </w:r>
    </w:p>
    <w:p w:rsidR="009B2705" w:rsidRDefault="00D947F9">
      <w:pPr>
        <w:pStyle w:val="pj"/>
      </w:pPr>
      <w:r>
        <w:rPr>
          <w:rStyle w:val="s0"/>
        </w:rPr>
        <w:t>БИН – бизнес-идентификационный номер</w:t>
      </w:r>
    </w:p>
    <w:p w:rsidR="009B2705" w:rsidRDefault="00D947F9">
      <w:pPr>
        <w:pStyle w:val="pj"/>
      </w:pPr>
      <w:r>
        <w:rPr>
          <w:rStyle w:val="s0"/>
        </w:rPr>
        <w:t> </w:t>
      </w:r>
    </w:p>
    <w:p w:rsidR="009B2705" w:rsidRDefault="00D947F9">
      <w:pPr>
        <w:pStyle w:val="pr"/>
        <w:jc w:val="left"/>
      </w:pPr>
      <w:bookmarkStart w:id="4" w:name="SUB2"/>
      <w:bookmarkEnd w:id="4"/>
      <w:r>
        <w:rPr>
          <w:rStyle w:val="s0"/>
        </w:rPr>
        <w:t> </w:t>
      </w:r>
    </w:p>
    <w:p w:rsidR="009B2705" w:rsidRDefault="00D947F9">
      <w:pPr>
        <w:pStyle w:val="pr"/>
      </w:pPr>
      <w:r>
        <w:rPr>
          <w:rStyle w:val="s0"/>
        </w:rPr>
        <w:t>Приложение 2</w:t>
      </w:r>
    </w:p>
    <w:p w:rsidR="009B2705" w:rsidRDefault="00D947F9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предоставления</w:t>
      </w:r>
    </w:p>
    <w:p w:rsidR="009B2705" w:rsidRDefault="00D947F9">
      <w:pPr>
        <w:pStyle w:val="pr"/>
      </w:pPr>
      <w:r>
        <w:rPr>
          <w:rStyle w:val="s0"/>
        </w:rPr>
        <w:t>сведений о своей деятельности</w:t>
      </w:r>
    </w:p>
    <w:p w:rsidR="009B2705" w:rsidRDefault="00D947F9">
      <w:pPr>
        <w:pStyle w:val="pr"/>
      </w:pPr>
      <w:r>
        <w:rPr>
          <w:rStyle w:val="s0"/>
        </w:rPr>
        <w:t>неправительственными организациями</w:t>
      </w:r>
    </w:p>
    <w:p w:rsidR="009B2705" w:rsidRDefault="00D947F9">
      <w:pPr>
        <w:pStyle w:val="pr"/>
      </w:pPr>
      <w:r>
        <w:rPr>
          <w:rStyle w:val="s0"/>
        </w:rPr>
        <w:t>и формирования Базы данных о них</w:t>
      </w:r>
    </w:p>
    <w:p w:rsidR="009B2705" w:rsidRDefault="00D947F9">
      <w:pPr>
        <w:pStyle w:val="pj"/>
      </w:pPr>
      <w:r>
        <w:rPr>
          <w:rStyle w:val="s0"/>
        </w:rPr>
        <w:t> </w:t>
      </w:r>
    </w:p>
    <w:p w:rsidR="009B2705" w:rsidRDefault="00D947F9">
      <w:pPr>
        <w:pStyle w:val="pc"/>
      </w:pPr>
      <w:r>
        <w:rPr>
          <w:rStyle w:val="s1"/>
        </w:rPr>
        <w:br/>
        <w:t>Пояснение по заполнению формы административных данных «Сведения о деятельности неправительственных организаций»</w:t>
      </w:r>
      <w:r>
        <w:rPr>
          <w:rStyle w:val="s1"/>
        </w:rPr>
        <w:br/>
        <w:t>(СДНПО-1, ежегодно)</w:t>
      </w:r>
    </w:p>
    <w:p w:rsidR="009B2705" w:rsidRDefault="00D947F9">
      <w:pPr>
        <w:pStyle w:val="pj"/>
      </w:pPr>
      <w:r>
        <w:rPr>
          <w:rStyle w:val="s0"/>
        </w:rPr>
        <w:t> </w:t>
      </w:r>
    </w:p>
    <w:p w:rsidR="009B2705" w:rsidRDefault="00D947F9">
      <w:pPr>
        <w:pStyle w:val="pc"/>
      </w:pPr>
      <w:r>
        <w:rPr>
          <w:rStyle w:val="s1"/>
        </w:rPr>
        <w:lastRenderedPageBreak/>
        <w:t>Термины и определения, используемые в форме административных данных</w:t>
      </w:r>
    </w:p>
    <w:p w:rsidR="009B2705" w:rsidRDefault="00D947F9">
      <w:pPr>
        <w:pStyle w:val="pj"/>
      </w:pPr>
      <w:r>
        <w:rPr>
          <w:rStyle w:val="s0"/>
        </w:rPr>
        <w:t> </w:t>
      </w:r>
    </w:p>
    <w:p w:rsidR="009B2705" w:rsidRDefault="00D947F9">
      <w:pPr>
        <w:pStyle w:val="pc"/>
      </w:pPr>
      <w:r>
        <w:rPr>
          <w:rStyle w:val="s1"/>
        </w:rPr>
        <w:t>Методологические пояснения</w:t>
      </w:r>
    </w:p>
    <w:p w:rsidR="009B2705" w:rsidRDefault="00D947F9">
      <w:pPr>
        <w:pStyle w:val="pj"/>
      </w:pPr>
      <w:r>
        <w:rPr>
          <w:rStyle w:val="s0"/>
        </w:rPr>
        <w:t> </w:t>
      </w:r>
    </w:p>
    <w:p w:rsidR="009B2705" w:rsidRDefault="00D947F9">
      <w:pPr>
        <w:pStyle w:val="pj"/>
      </w:pPr>
      <w:r>
        <w:rPr>
          <w:rStyle w:val="s0"/>
        </w:rPr>
        <w:t>1. Форма заполняется руководителем неправительственной организации (в период его отсутствия – лицом, его замещающим) и предоставляется в уполномоченный орган в сфере взаимодействия с неправительственными организациями ежегодно до 31 марта года, следующего за отчетным периодом.</w:t>
      </w:r>
    </w:p>
    <w:p w:rsidR="009B2705" w:rsidRDefault="00D947F9">
      <w:pPr>
        <w:pStyle w:val="pj"/>
      </w:pPr>
      <w:r>
        <w:rPr>
          <w:rStyle w:val="s0"/>
        </w:rPr>
        <w:t>2. В таблице 1 формы «Сведения о деятельности неправительственных организаций» в разделе «Общие данные о неправительственной организации» указываются следующие сведения:</w:t>
      </w:r>
    </w:p>
    <w:p w:rsidR="009B2705" w:rsidRDefault="00D947F9">
      <w:pPr>
        <w:pStyle w:val="pj"/>
      </w:pPr>
      <w:r>
        <w:rPr>
          <w:rStyle w:val="s0"/>
        </w:rPr>
        <w:t>1) в пункте 1 указывается бизнес-идентификационный номер организации;</w:t>
      </w:r>
    </w:p>
    <w:p w:rsidR="009B2705" w:rsidRDefault="00D947F9">
      <w:pPr>
        <w:pStyle w:val="pj"/>
      </w:pPr>
      <w:r>
        <w:rPr>
          <w:rStyle w:val="s0"/>
        </w:rPr>
        <w:t>2) в пункте 2 указывается «Отчетный период, за который предоставляются сведения и год», за который предоставляются сведения;</w:t>
      </w:r>
    </w:p>
    <w:p w:rsidR="009B2705" w:rsidRDefault="00D947F9">
      <w:pPr>
        <w:pStyle w:val="pj"/>
      </w:pPr>
      <w:r>
        <w:rPr>
          <w:rStyle w:val="s0"/>
        </w:rPr>
        <w:t>3) в пункте 3 указывается «Организационно-правовая форма неправительственных организаций»;</w:t>
      </w:r>
    </w:p>
    <w:p w:rsidR="009B2705" w:rsidRDefault="00D947F9">
      <w:pPr>
        <w:pStyle w:val="pj"/>
      </w:pPr>
      <w:r>
        <w:rPr>
          <w:rStyle w:val="s0"/>
        </w:rPr>
        <w:t>4) в пункте 4 указывается полное наименование неправительственной организации в соответствии с учредительными документами;</w:t>
      </w:r>
    </w:p>
    <w:p w:rsidR="009B2705" w:rsidRDefault="00D947F9">
      <w:pPr>
        <w:pStyle w:val="pj"/>
      </w:pPr>
      <w:r>
        <w:rPr>
          <w:rStyle w:val="s0"/>
        </w:rPr>
        <w:t>5) в пункте 5 указывается «Фамилия, имя, отчество первого руководителя»;</w:t>
      </w:r>
    </w:p>
    <w:p w:rsidR="009B2705" w:rsidRDefault="00D947F9">
      <w:pPr>
        <w:pStyle w:val="pj"/>
      </w:pPr>
      <w:r>
        <w:rPr>
          <w:rStyle w:val="s0"/>
        </w:rPr>
        <w:t>6) в пункте 6 указывается «Юридический адрес НПО (населенный пункт, адрес)»;</w:t>
      </w:r>
    </w:p>
    <w:p w:rsidR="009B2705" w:rsidRDefault="00D947F9">
      <w:pPr>
        <w:pStyle w:val="pj"/>
      </w:pPr>
      <w:r>
        <w:rPr>
          <w:rStyle w:val="s0"/>
        </w:rPr>
        <w:t>7) в пункте 7 указывается «Дата государственной регистрации юридического лица»;</w:t>
      </w:r>
    </w:p>
    <w:p w:rsidR="009B2705" w:rsidRDefault="00D947F9">
      <w:pPr>
        <w:pStyle w:val="pj"/>
      </w:pPr>
      <w:r>
        <w:rPr>
          <w:rStyle w:val="s0"/>
        </w:rPr>
        <w:t>8) в пункте 8 указывается «Дата государственной перерегистрации юридического лица».</w:t>
      </w:r>
    </w:p>
    <w:p w:rsidR="009B2705" w:rsidRDefault="00D947F9">
      <w:pPr>
        <w:pStyle w:val="pj"/>
      </w:pPr>
      <w:r>
        <w:rPr>
          <w:rStyle w:val="s0"/>
        </w:rPr>
        <w:t>4. В разделе II «Контактные данные неправительственной организации» указываются следующие сведения:</w:t>
      </w:r>
    </w:p>
    <w:p w:rsidR="009B2705" w:rsidRDefault="00D947F9">
      <w:pPr>
        <w:pStyle w:val="pj"/>
      </w:pPr>
      <w:r>
        <w:rPr>
          <w:rStyle w:val="s0"/>
        </w:rPr>
        <w:t>1) в пункте 9 указывается «Электронная почта»;</w:t>
      </w:r>
    </w:p>
    <w:p w:rsidR="009B2705" w:rsidRDefault="00D947F9">
      <w:pPr>
        <w:pStyle w:val="pj"/>
      </w:pPr>
      <w:r>
        <w:rPr>
          <w:rStyle w:val="s0"/>
        </w:rPr>
        <w:t>2) в пункте 10 указывается «Номер телефона»;</w:t>
      </w:r>
    </w:p>
    <w:p w:rsidR="009B2705" w:rsidRDefault="00D947F9">
      <w:pPr>
        <w:pStyle w:val="pj"/>
      </w:pPr>
      <w:r>
        <w:rPr>
          <w:rStyle w:val="s0"/>
        </w:rPr>
        <w:t>5. В разделе III «Сведения о работниках и волонтерах» указываются следующие сведения:</w:t>
      </w:r>
    </w:p>
    <w:p w:rsidR="009B2705" w:rsidRDefault="00D947F9">
      <w:pPr>
        <w:pStyle w:val="pj"/>
      </w:pPr>
      <w:r>
        <w:rPr>
          <w:rStyle w:val="s0"/>
        </w:rPr>
        <w:t>1) в пункте 11 указывается «Общее количество штатных работников»;</w:t>
      </w:r>
    </w:p>
    <w:p w:rsidR="009B2705" w:rsidRDefault="00D947F9">
      <w:pPr>
        <w:pStyle w:val="pj"/>
      </w:pPr>
      <w:r>
        <w:rPr>
          <w:rStyle w:val="s0"/>
        </w:rPr>
        <w:t>в том числе:</w:t>
      </w:r>
    </w:p>
    <w:p w:rsidR="009B2705" w:rsidRDefault="00D947F9">
      <w:pPr>
        <w:pStyle w:val="pj"/>
      </w:pPr>
      <w:r>
        <w:rPr>
          <w:rStyle w:val="s0"/>
        </w:rPr>
        <w:t>2) в пункте 12 указывается «Количество работников граждан Республики Казахстан»;</w:t>
      </w:r>
    </w:p>
    <w:p w:rsidR="009B2705" w:rsidRDefault="00D947F9">
      <w:pPr>
        <w:pStyle w:val="pj"/>
      </w:pPr>
      <w:r>
        <w:rPr>
          <w:rStyle w:val="s0"/>
        </w:rPr>
        <w:t>3) в пункте 13 указывается «Количество иностранных работников»;</w:t>
      </w:r>
    </w:p>
    <w:p w:rsidR="009B2705" w:rsidRDefault="00D947F9">
      <w:pPr>
        <w:pStyle w:val="pj"/>
      </w:pPr>
      <w:r>
        <w:rPr>
          <w:rStyle w:val="s0"/>
        </w:rPr>
        <w:t>4) а пункте 14 указывается «Количество волонтеров».</w:t>
      </w:r>
    </w:p>
    <w:p w:rsidR="009B2705" w:rsidRDefault="00D947F9">
      <w:pPr>
        <w:pStyle w:val="pj"/>
      </w:pPr>
      <w:r>
        <w:rPr>
          <w:rStyle w:val="s0"/>
        </w:rPr>
        <w:t>6. В разделе IV «Сфера деятельности» указываются следующие сведения:</w:t>
      </w:r>
    </w:p>
    <w:p w:rsidR="009B2705" w:rsidRDefault="00D947F9">
      <w:pPr>
        <w:pStyle w:val="pj"/>
      </w:pPr>
      <w:r>
        <w:rPr>
          <w:rStyle w:val="s0"/>
        </w:rPr>
        <w:t>1) в пункте 15 указывается «Сфера деятельности неправительственной организации (укажите Х в нужной ячейке)» отмечается сфера деятельности неправительственной организации из указанного списка;</w:t>
      </w:r>
    </w:p>
    <w:p w:rsidR="009B2705" w:rsidRDefault="00D947F9">
      <w:pPr>
        <w:pStyle w:val="pj"/>
      </w:pPr>
      <w:r>
        <w:rPr>
          <w:rStyle w:val="s0"/>
        </w:rPr>
        <w:t>7. В разделе V «Доходы НПО за отчетный период (сумма, тенге)» указываются следующие сведения:</w:t>
      </w:r>
    </w:p>
    <w:p w:rsidR="009B2705" w:rsidRDefault="00D947F9">
      <w:pPr>
        <w:pStyle w:val="pj"/>
      </w:pPr>
      <w:r>
        <w:rPr>
          <w:rStyle w:val="s0"/>
        </w:rPr>
        <w:t>1) в пункте 16 указывается «Вознаграждение по депозитам»;</w:t>
      </w:r>
    </w:p>
    <w:p w:rsidR="009B2705" w:rsidRDefault="00D947F9">
      <w:pPr>
        <w:pStyle w:val="pj"/>
      </w:pPr>
      <w:r>
        <w:rPr>
          <w:rStyle w:val="s0"/>
        </w:rPr>
        <w:t>2) в пункте 17 указываются «Гранты»;</w:t>
      </w:r>
    </w:p>
    <w:p w:rsidR="009B2705" w:rsidRDefault="00D947F9">
      <w:pPr>
        <w:pStyle w:val="pj"/>
      </w:pPr>
      <w:r>
        <w:rPr>
          <w:rStyle w:val="s0"/>
        </w:rPr>
        <w:t>3) в пункте 18 указывается «Членские взносы»;</w:t>
      </w:r>
    </w:p>
    <w:p w:rsidR="009B2705" w:rsidRDefault="00D947F9">
      <w:pPr>
        <w:pStyle w:val="pj"/>
      </w:pPr>
      <w:r>
        <w:rPr>
          <w:rStyle w:val="s0"/>
        </w:rPr>
        <w:t>4) в пункте 19 указывается «Благотворительная помощь»;</w:t>
      </w:r>
    </w:p>
    <w:p w:rsidR="009B2705" w:rsidRDefault="00D947F9">
      <w:pPr>
        <w:pStyle w:val="pj"/>
      </w:pPr>
      <w:r>
        <w:rPr>
          <w:rStyle w:val="s0"/>
        </w:rPr>
        <w:t>5) в пункте 20 указывается «Спонсорская помощь»;</w:t>
      </w:r>
    </w:p>
    <w:p w:rsidR="009B2705" w:rsidRDefault="00D947F9">
      <w:pPr>
        <w:pStyle w:val="pj"/>
      </w:pPr>
      <w:r>
        <w:rPr>
          <w:rStyle w:val="s0"/>
        </w:rPr>
        <w:t>6) в пункте 21 указывается «Доход, полученный по договору на осуществление государственного социального заказа, в том числе в рамках стратегическому партнерству»;</w:t>
      </w:r>
    </w:p>
    <w:p w:rsidR="009B2705" w:rsidRDefault="00D947F9">
      <w:pPr>
        <w:pStyle w:val="pj"/>
      </w:pPr>
      <w:r>
        <w:rPr>
          <w:rStyle w:val="s0"/>
        </w:rPr>
        <w:lastRenderedPageBreak/>
        <w:t>7) в пункте 22 указывается «Иные доходы, не запрещённые законодательными актами Республики Казахстан»;</w:t>
      </w:r>
    </w:p>
    <w:p w:rsidR="009B2705" w:rsidRDefault="00D947F9">
      <w:pPr>
        <w:pStyle w:val="pj"/>
      </w:pPr>
      <w:r>
        <w:rPr>
          <w:rStyle w:val="s0"/>
        </w:rPr>
        <w:t>8) в пункте 23 указывается итоговая сумма «Всего доходов»;</w:t>
      </w:r>
    </w:p>
    <w:p w:rsidR="009B2705" w:rsidRDefault="00D947F9">
      <w:pPr>
        <w:pStyle w:val="pj"/>
      </w:pPr>
      <w:r>
        <w:rPr>
          <w:rStyle w:val="s0"/>
        </w:rPr>
        <w:t>8. В разделе VI «Расходы НПО за отчетный период (сумма, тенге)» указываются следующие сведения:</w:t>
      </w:r>
    </w:p>
    <w:p w:rsidR="009B2705" w:rsidRDefault="00D947F9">
      <w:pPr>
        <w:pStyle w:val="pj"/>
      </w:pPr>
      <w:r>
        <w:rPr>
          <w:rStyle w:val="s0"/>
        </w:rPr>
        <w:t>1) в пункте 24 указывается «Содержание некоммерческой организации»;</w:t>
      </w:r>
    </w:p>
    <w:p w:rsidR="009B2705" w:rsidRDefault="00D947F9">
      <w:pPr>
        <w:pStyle w:val="pj"/>
      </w:pPr>
      <w:r>
        <w:rPr>
          <w:rStyle w:val="s0"/>
        </w:rPr>
        <w:t>2) в пункте 25 указывается «Организация и проведение мероприятий»;</w:t>
      </w:r>
    </w:p>
    <w:p w:rsidR="009B2705" w:rsidRDefault="00D947F9">
      <w:pPr>
        <w:pStyle w:val="pj"/>
      </w:pPr>
      <w:r>
        <w:rPr>
          <w:rStyle w:val="s0"/>
        </w:rPr>
        <w:t>3) в пункте 26 указывается «Вознаграждение»;</w:t>
      </w:r>
    </w:p>
    <w:p w:rsidR="009B2705" w:rsidRDefault="00D947F9">
      <w:pPr>
        <w:pStyle w:val="pj"/>
      </w:pPr>
      <w:r>
        <w:rPr>
          <w:rStyle w:val="s0"/>
        </w:rPr>
        <w:t>4) в пункте 27 указывается «Благотворительная помощь»;</w:t>
      </w:r>
    </w:p>
    <w:p w:rsidR="009B2705" w:rsidRDefault="00D947F9">
      <w:pPr>
        <w:pStyle w:val="pj"/>
      </w:pPr>
      <w:r>
        <w:rPr>
          <w:rStyle w:val="s0"/>
        </w:rPr>
        <w:t>5) в пункте 28 указывается «Спонсорская помощь»;</w:t>
      </w:r>
    </w:p>
    <w:p w:rsidR="009B2705" w:rsidRDefault="00D947F9">
      <w:pPr>
        <w:pStyle w:val="pj"/>
      </w:pPr>
      <w:r>
        <w:rPr>
          <w:rStyle w:val="s0"/>
        </w:rPr>
        <w:t>6) в пункте 29 указывается итоговая сумма «Других расходов».</w:t>
      </w:r>
    </w:p>
    <w:p w:rsidR="009B2705" w:rsidRDefault="00D947F9">
      <w:pPr>
        <w:pStyle w:val="pj"/>
      </w:pPr>
      <w:r>
        <w:rPr>
          <w:rStyle w:val="s0"/>
        </w:rPr>
        <w:t>7) в пункте 30 указывается итоговая сумма «Всего расходов».</w:t>
      </w:r>
    </w:p>
    <w:p w:rsidR="009B2705" w:rsidRDefault="00D947F9">
      <w:pPr>
        <w:pStyle w:val="pj"/>
      </w:pPr>
      <w:r>
        <w:rPr>
          <w:rStyle w:val="s0"/>
        </w:rPr>
        <w:t>9. В разделе VII «Бюджет (сумма, тенге) (заполняется филиалами или представительствами международных и иностранных организаций)» указываются следующие сведения:</w:t>
      </w:r>
    </w:p>
    <w:p w:rsidR="009B2705" w:rsidRDefault="00D947F9">
      <w:pPr>
        <w:pStyle w:val="pj"/>
      </w:pPr>
      <w:r>
        <w:rPr>
          <w:rStyle w:val="s0"/>
        </w:rPr>
        <w:t>1) в пункте 31 указывается «Бюджет финансирования проектов/программ в Республике Казахстан (в случае, если филиал или представительство финансирует проекты/программы на территории Республики Казахстан)»;</w:t>
      </w:r>
    </w:p>
    <w:p w:rsidR="009B2705" w:rsidRDefault="00D947F9">
      <w:pPr>
        <w:pStyle w:val="pj"/>
      </w:pPr>
      <w:r>
        <w:rPr>
          <w:rStyle w:val="s0"/>
        </w:rPr>
        <w:t>10. В таблице 2 формы «Филиал (-ы) и (или) представительство (-а) неправительственной организации» заполняются следующие сведения:</w:t>
      </w:r>
    </w:p>
    <w:p w:rsidR="009B2705" w:rsidRDefault="00D947F9">
      <w:pPr>
        <w:pStyle w:val="pj"/>
      </w:pPr>
      <w:r>
        <w:rPr>
          <w:rStyle w:val="s0"/>
        </w:rPr>
        <w:t>1) в графе 1 указывается порядковый номер;</w:t>
      </w:r>
    </w:p>
    <w:p w:rsidR="009B2705" w:rsidRDefault="00D947F9">
      <w:pPr>
        <w:pStyle w:val="pj"/>
      </w:pPr>
      <w:r>
        <w:rPr>
          <w:rStyle w:val="s0"/>
        </w:rPr>
        <w:t>2) в графе 2 указывается «Наименование»;</w:t>
      </w:r>
    </w:p>
    <w:p w:rsidR="009B2705" w:rsidRDefault="00D947F9">
      <w:pPr>
        <w:pStyle w:val="pj"/>
      </w:pPr>
      <w:r>
        <w:rPr>
          <w:rStyle w:val="s0"/>
        </w:rPr>
        <w:t>3) в графе 3 указывается «БИН»;</w:t>
      </w:r>
    </w:p>
    <w:p w:rsidR="009B2705" w:rsidRDefault="00D947F9">
      <w:pPr>
        <w:pStyle w:val="pj"/>
      </w:pPr>
      <w:r>
        <w:rPr>
          <w:rStyle w:val="s0"/>
        </w:rPr>
        <w:t>4) в графе 4 указывается «Место нахождения»;</w:t>
      </w:r>
    </w:p>
    <w:p w:rsidR="009B2705" w:rsidRDefault="00D947F9">
      <w:pPr>
        <w:pStyle w:val="pj"/>
      </w:pPr>
      <w:r>
        <w:rPr>
          <w:rStyle w:val="s0"/>
        </w:rPr>
        <w:t>5) в графе 5 указывается «ФИО (при его наличии) руководителя»;</w:t>
      </w:r>
    </w:p>
    <w:p w:rsidR="009B2705" w:rsidRDefault="00D947F9">
      <w:pPr>
        <w:pStyle w:val="pj"/>
      </w:pPr>
      <w:r>
        <w:rPr>
          <w:rStyle w:val="s0"/>
        </w:rPr>
        <w:t>6) в графе 6 указывается «Дата регистрации»;</w:t>
      </w:r>
    </w:p>
    <w:p w:rsidR="009B2705" w:rsidRDefault="00D947F9">
      <w:pPr>
        <w:pStyle w:val="pj"/>
      </w:pPr>
      <w:r>
        <w:rPr>
          <w:rStyle w:val="s0"/>
        </w:rPr>
        <w:t>11. В таблице 3 формы «Проекты неправительственных организаций, филиалов и представительств (обособленные подразделения) иностранных и международных некоммерческих организаций, реализованные за отчетный период и реализуемые в текущем году» указываются следующие сведения:</w:t>
      </w:r>
    </w:p>
    <w:p w:rsidR="009B2705" w:rsidRDefault="00D947F9">
      <w:pPr>
        <w:pStyle w:val="pj"/>
      </w:pPr>
      <w:r>
        <w:rPr>
          <w:rStyle w:val="s0"/>
        </w:rPr>
        <w:t>1) в графе 1 указывается порядковый номер;</w:t>
      </w:r>
    </w:p>
    <w:p w:rsidR="009B2705" w:rsidRDefault="00D947F9">
      <w:pPr>
        <w:pStyle w:val="pj"/>
      </w:pPr>
      <w:r>
        <w:rPr>
          <w:rStyle w:val="s0"/>
        </w:rPr>
        <w:t>2) в графе 2 указывается «Наименование проекта/программы»;</w:t>
      </w:r>
    </w:p>
    <w:p w:rsidR="009B2705" w:rsidRDefault="00D947F9">
      <w:pPr>
        <w:pStyle w:val="pj"/>
      </w:pPr>
      <w:r>
        <w:rPr>
          <w:rStyle w:val="s0"/>
        </w:rPr>
        <w:t>3) в графе 3 указывается «БИН донорской организации, заказчика, проекта/программы или аналог номера налоговой регистрации (для иностранного юридического лица)»;</w:t>
      </w:r>
    </w:p>
    <w:p w:rsidR="009B2705" w:rsidRDefault="00D947F9">
      <w:pPr>
        <w:pStyle w:val="pj"/>
      </w:pPr>
      <w:r>
        <w:rPr>
          <w:rStyle w:val="s0"/>
        </w:rPr>
        <w:t>4) в графе 4 Наименование донорской организации, заказчика;</w:t>
      </w:r>
    </w:p>
    <w:p w:rsidR="009B2705" w:rsidRDefault="00D947F9">
      <w:pPr>
        <w:pStyle w:val="pj"/>
      </w:pPr>
      <w:r>
        <w:rPr>
          <w:rStyle w:val="s0"/>
        </w:rPr>
        <w:t>5) в графе 5 указывается «Источник финансирования (государственный, иностранный, коммерческий, иностранный некоммерческий, казахстанский коммерческий, казахстанский некоммерческий, самофинансирование)»;</w:t>
      </w:r>
    </w:p>
    <w:p w:rsidR="009B2705" w:rsidRDefault="00D947F9">
      <w:pPr>
        <w:pStyle w:val="pj"/>
      </w:pPr>
      <w:r>
        <w:rPr>
          <w:rStyle w:val="s0"/>
        </w:rPr>
        <w:t>6) в графе 6 указывается «Сфера проекта (выберите из пункта 15 таблицы 1)»;</w:t>
      </w:r>
    </w:p>
    <w:p w:rsidR="009B2705" w:rsidRDefault="00D947F9">
      <w:pPr>
        <w:pStyle w:val="pj"/>
      </w:pPr>
      <w:r>
        <w:rPr>
          <w:rStyle w:val="s0"/>
        </w:rPr>
        <w:t>7) в графе 7 указывается «Цели проекта/программы»;</w:t>
      </w:r>
    </w:p>
    <w:p w:rsidR="009B2705" w:rsidRDefault="00D947F9">
      <w:pPr>
        <w:pStyle w:val="pj"/>
      </w:pPr>
      <w:r>
        <w:rPr>
          <w:rStyle w:val="s0"/>
        </w:rPr>
        <w:t>8) в графе 8 «Регион реализованного проекта (области, города республиканского значения, столицы)»;</w:t>
      </w:r>
    </w:p>
    <w:p w:rsidR="009B2705" w:rsidRDefault="00D947F9">
      <w:pPr>
        <w:pStyle w:val="pj"/>
      </w:pPr>
      <w:r>
        <w:rPr>
          <w:rStyle w:val="s0"/>
        </w:rPr>
        <w:t>9) в графе 9 «Общий финансирование проекта (в тенге)»;</w:t>
      </w:r>
    </w:p>
    <w:p w:rsidR="009B2705" w:rsidRDefault="00D947F9">
      <w:pPr>
        <w:pStyle w:val="pj"/>
      </w:pPr>
      <w:r>
        <w:rPr>
          <w:rStyle w:val="s0"/>
        </w:rPr>
        <w:t>10) в графе 10 указывается «Полученное финансирование проекта в отчетный период (в тенге)»;</w:t>
      </w:r>
    </w:p>
    <w:p w:rsidR="009B2705" w:rsidRDefault="00D947F9">
      <w:pPr>
        <w:pStyle w:val="pj"/>
      </w:pPr>
      <w:r>
        <w:rPr>
          <w:rStyle w:val="s0"/>
        </w:rPr>
        <w:t>11) в графе 11 «Краткая информация о результате выполнения проекта».</w:t>
      </w:r>
    </w:p>
    <w:p w:rsidR="009B2705" w:rsidRDefault="00D947F9">
      <w:pPr>
        <w:pStyle w:val="pj"/>
      </w:pPr>
      <w:r>
        <w:rPr>
          <w:rStyle w:val="s0"/>
        </w:rPr>
        <w:lastRenderedPageBreak/>
        <w:t>12. В таблице 4 формы «Проекты филиалов и (или) представительств (обособленные подразделения) неправительственных организаций, реализованные за отчетный период и реализуемые в текущем году» указываются следующие сведения:</w:t>
      </w:r>
    </w:p>
    <w:p w:rsidR="009B2705" w:rsidRDefault="00D947F9">
      <w:pPr>
        <w:pStyle w:val="pj"/>
      </w:pPr>
      <w:r>
        <w:rPr>
          <w:rStyle w:val="s0"/>
        </w:rPr>
        <w:t>1) в графе 1 указывается порядковый номер;</w:t>
      </w:r>
    </w:p>
    <w:p w:rsidR="009B2705" w:rsidRDefault="00D947F9">
      <w:pPr>
        <w:pStyle w:val="pj"/>
      </w:pPr>
      <w:r>
        <w:rPr>
          <w:rStyle w:val="s0"/>
        </w:rPr>
        <w:t>2) в графе 2 указывается «Наименование филиала и (или) (представительства)»;</w:t>
      </w:r>
    </w:p>
    <w:p w:rsidR="009B2705" w:rsidRDefault="00D947F9">
      <w:pPr>
        <w:pStyle w:val="pj"/>
      </w:pPr>
      <w:r>
        <w:rPr>
          <w:rStyle w:val="s0"/>
        </w:rPr>
        <w:t>3) в графе 3 указывается «Наименование проекта/программы»;</w:t>
      </w:r>
    </w:p>
    <w:p w:rsidR="009B2705" w:rsidRDefault="00D947F9">
      <w:pPr>
        <w:pStyle w:val="pj"/>
      </w:pPr>
      <w:r>
        <w:rPr>
          <w:rStyle w:val="s0"/>
        </w:rPr>
        <w:t>4) в графе 4 «БИН донорской организации, заказчика, проекта/программы или аналог номера налоговой регистрации (для иностранного юридического лица)»;</w:t>
      </w:r>
    </w:p>
    <w:p w:rsidR="009B2705" w:rsidRDefault="00D947F9">
      <w:pPr>
        <w:pStyle w:val="pj"/>
      </w:pPr>
      <w:r>
        <w:rPr>
          <w:rStyle w:val="s0"/>
        </w:rPr>
        <w:t>5) в графе 5 Наименование донорской организации, заказчика;</w:t>
      </w:r>
    </w:p>
    <w:p w:rsidR="009B2705" w:rsidRDefault="00D947F9">
      <w:pPr>
        <w:pStyle w:val="pj"/>
      </w:pPr>
      <w:r>
        <w:rPr>
          <w:rStyle w:val="s0"/>
        </w:rPr>
        <w:t>6) в графе 6 указывается «Источник финансирования (государственный, иностранный, коммерческий, иностранный некоммерческий, казахстанский коммерческий, казахстанский некоммерческий, самофинансирование)»;</w:t>
      </w:r>
    </w:p>
    <w:p w:rsidR="009B2705" w:rsidRDefault="00D947F9">
      <w:pPr>
        <w:pStyle w:val="pj"/>
      </w:pPr>
      <w:r>
        <w:rPr>
          <w:rStyle w:val="s0"/>
        </w:rPr>
        <w:t>7) в графе 7 указывается «Сфера проекта (выбрать из раздела «направления деятельности пункт 15 таблицы 1)»;</w:t>
      </w:r>
    </w:p>
    <w:p w:rsidR="009B2705" w:rsidRDefault="00D947F9">
      <w:pPr>
        <w:pStyle w:val="pj"/>
      </w:pPr>
      <w:r>
        <w:rPr>
          <w:rStyle w:val="s0"/>
        </w:rPr>
        <w:t>8) в графе 8 указывается «Регион реализованного проекта (области, города республиканского значения, столицы)»;</w:t>
      </w:r>
    </w:p>
    <w:p w:rsidR="009B2705" w:rsidRDefault="00D947F9">
      <w:pPr>
        <w:pStyle w:val="pj"/>
      </w:pPr>
      <w:r>
        <w:rPr>
          <w:rStyle w:val="s0"/>
        </w:rPr>
        <w:t>9) в графе 9 указывается «Общий финансирование проекта (в тенге)»;</w:t>
      </w:r>
    </w:p>
    <w:p w:rsidR="009B2705" w:rsidRDefault="00D947F9">
      <w:pPr>
        <w:pStyle w:val="pj"/>
      </w:pPr>
      <w:r>
        <w:rPr>
          <w:rStyle w:val="s0"/>
        </w:rPr>
        <w:t>10) в графе 10 указывается «Полученное финансирование проекта в отчетный период (в тенге)»;</w:t>
      </w:r>
    </w:p>
    <w:p w:rsidR="009B2705" w:rsidRDefault="00D947F9">
      <w:pPr>
        <w:pStyle w:val="pj"/>
      </w:pPr>
      <w:r>
        <w:rPr>
          <w:rStyle w:val="s0"/>
        </w:rPr>
        <w:t>11) в графе 11 указывается «Краткая информация о результате выполнения проекта».</w:t>
      </w:r>
    </w:p>
    <w:p w:rsidR="009B2705" w:rsidRDefault="00D947F9">
      <w:pPr>
        <w:pStyle w:val="pj"/>
      </w:pPr>
      <w:r>
        <w:rPr>
          <w:rStyle w:val="s0"/>
        </w:rPr>
        <w:t>13. В таблице 5 формы «Сведения об учредителях (участниках) неправительственных организаций» указываются следующие сведения:</w:t>
      </w:r>
    </w:p>
    <w:p w:rsidR="009B2705" w:rsidRDefault="00D947F9">
      <w:pPr>
        <w:pStyle w:val="pj"/>
      </w:pPr>
      <w:r>
        <w:rPr>
          <w:rStyle w:val="s0"/>
        </w:rPr>
        <w:t>1) в графе 1 указывается порядковый номер;</w:t>
      </w:r>
    </w:p>
    <w:p w:rsidR="009B2705" w:rsidRDefault="00D947F9">
      <w:pPr>
        <w:pStyle w:val="pj"/>
      </w:pPr>
      <w:r>
        <w:rPr>
          <w:rStyle w:val="s0"/>
        </w:rPr>
        <w:t>2) в графе 2 указывается «Наименование организации или ФИО (при его наличии)»;</w:t>
      </w:r>
    </w:p>
    <w:p w:rsidR="009B2705" w:rsidRDefault="00D947F9">
      <w:pPr>
        <w:pStyle w:val="pj"/>
      </w:pPr>
      <w:r>
        <w:rPr>
          <w:rStyle w:val="s0"/>
        </w:rPr>
        <w:t>3) в графе 3 указывается БИН / ИИН аналог номера налоговой регистрации (для иностранного юридического лица);</w:t>
      </w:r>
    </w:p>
    <w:p w:rsidR="009B2705" w:rsidRDefault="00D947F9">
      <w:pPr>
        <w:pStyle w:val="pj"/>
      </w:pPr>
      <w:r>
        <w:rPr>
          <w:rStyle w:val="s0"/>
        </w:rPr>
        <w:t>14. В таблице 6 формы «Организации/органы, государства от которых были получены или переданы благотворительная или спонсорская помощь указываются следующие сведения:</w:t>
      </w:r>
    </w:p>
    <w:p w:rsidR="009B2705" w:rsidRDefault="00D947F9">
      <w:pPr>
        <w:pStyle w:val="pj"/>
      </w:pPr>
      <w:r>
        <w:rPr>
          <w:rStyle w:val="s0"/>
        </w:rPr>
        <w:t>1) в графе 1 указывается порядковый номер;</w:t>
      </w:r>
    </w:p>
    <w:p w:rsidR="009B2705" w:rsidRDefault="00D947F9">
      <w:pPr>
        <w:pStyle w:val="pj"/>
      </w:pPr>
      <w:r>
        <w:rPr>
          <w:rStyle w:val="s0"/>
        </w:rPr>
        <w:t>2) в графе 2 указывается «Наименование»;</w:t>
      </w:r>
    </w:p>
    <w:p w:rsidR="009B2705" w:rsidRDefault="00D947F9">
      <w:pPr>
        <w:pStyle w:val="pj"/>
      </w:pPr>
      <w:r>
        <w:rPr>
          <w:rStyle w:val="s0"/>
        </w:rPr>
        <w:t>3) в графе 3 указывается «Наименование организации (БИН (или аналог для иностранных организаций, органа)), получившие помощь»;</w:t>
      </w:r>
    </w:p>
    <w:p w:rsidR="009B2705" w:rsidRDefault="00D947F9">
      <w:pPr>
        <w:pStyle w:val="pj"/>
      </w:pPr>
      <w:r>
        <w:rPr>
          <w:rStyle w:val="s0"/>
        </w:rPr>
        <w:t>4) в графе 4 указывается «Полученная сумма»;</w:t>
      </w:r>
    </w:p>
    <w:p w:rsidR="009B2705" w:rsidRDefault="00D947F9">
      <w:pPr>
        <w:pStyle w:val="pj"/>
      </w:pPr>
      <w:r>
        <w:rPr>
          <w:rStyle w:val="s0"/>
        </w:rPr>
        <w:t>5) в графе 5 указывается «Цель использования средств»;</w:t>
      </w:r>
    </w:p>
    <w:p w:rsidR="009B2705" w:rsidRDefault="00D947F9">
      <w:pPr>
        <w:pStyle w:val="pj"/>
      </w:pPr>
      <w:r>
        <w:rPr>
          <w:rStyle w:val="s0"/>
        </w:rPr>
        <w:t>6) в графе 6 «Наименование организации (БИН (или аналог для иностранных организаций, органа)), передавшая помощь»</w:t>
      </w:r>
    </w:p>
    <w:p w:rsidR="009B2705" w:rsidRDefault="00D947F9">
      <w:pPr>
        <w:pStyle w:val="pj"/>
      </w:pPr>
      <w:r>
        <w:rPr>
          <w:rStyle w:val="s0"/>
        </w:rPr>
        <w:t>7) в графе 7 указывается «Переданная сумма»;</w:t>
      </w:r>
    </w:p>
    <w:p w:rsidR="009B2705" w:rsidRDefault="00D947F9">
      <w:pPr>
        <w:pStyle w:val="pj"/>
      </w:pPr>
      <w:r>
        <w:rPr>
          <w:rStyle w:val="s0"/>
        </w:rPr>
        <w:t>8) в графе 8 указывается «Цель использования средств».</w:t>
      </w:r>
    </w:p>
    <w:p w:rsidR="009B2705" w:rsidRDefault="00D947F9">
      <w:pPr>
        <w:pStyle w:val="pj"/>
      </w:pPr>
      <w:r>
        <w:rPr>
          <w:rStyle w:val="s0"/>
        </w:rPr>
        <w:t> </w:t>
      </w:r>
    </w:p>
    <w:p w:rsidR="009B2705" w:rsidRDefault="00D947F9">
      <w:pPr>
        <w:pStyle w:val="pj"/>
      </w:pPr>
      <w:r>
        <w:rPr>
          <w:rStyle w:val="s0"/>
        </w:rPr>
        <w:t> </w:t>
      </w:r>
    </w:p>
    <w:p w:rsidR="009B2705" w:rsidRDefault="00D947F9">
      <w:pPr>
        <w:pStyle w:val="pj"/>
      </w:pPr>
      <w:r>
        <w:rPr>
          <w:rStyle w:val="s0"/>
        </w:rPr>
        <w:t> </w:t>
      </w:r>
    </w:p>
    <w:p w:rsidR="009B2705" w:rsidRDefault="00D947F9">
      <w:pPr>
        <w:pStyle w:val="pc"/>
      </w:pPr>
      <w:r>
        <w:t> </w:t>
      </w:r>
    </w:p>
    <w:sectPr w:rsidR="009B2705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512E" w:rsidRDefault="0000512E" w:rsidP="00D947F9">
      <w:r>
        <w:separator/>
      </w:r>
    </w:p>
  </w:endnote>
  <w:endnote w:type="continuationSeparator" w:id="0">
    <w:p w:rsidR="0000512E" w:rsidRDefault="0000512E" w:rsidP="00D94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7F9" w:rsidRDefault="00D947F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7F9" w:rsidRDefault="00D947F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7F9" w:rsidRDefault="00D947F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512E" w:rsidRDefault="0000512E" w:rsidP="00D947F9">
      <w:r>
        <w:separator/>
      </w:r>
    </w:p>
  </w:footnote>
  <w:footnote w:type="continuationSeparator" w:id="0">
    <w:p w:rsidR="0000512E" w:rsidRDefault="0000512E" w:rsidP="00D94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7F9" w:rsidRDefault="00D947F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7F9" w:rsidRDefault="00D947F9" w:rsidP="00D947F9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D947F9" w:rsidRDefault="00D947F9" w:rsidP="00D947F9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Приказ Министра культуры и спорта Республики Казахстан от 19 февраля 2016 года № 51 «Об утверждении Правил предоставления сведений о своей деятельности неправительственными организациями и формирования Базы данных о них» (с изменениями и дополнениями по состоянию на 01.01.2023 г.)</w:t>
    </w:r>
  </w:p>
  <w:p w:rsidR="00D947F9" w:rsidRPr="00D947F9" w:rsidRDefault="00D947F9" w:rsidP="00D947F9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действующий. Дата: 09.03.2016 г.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7F9" w:rsidRDefault="00D947F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947F9"/>
    <w:rsid w:val="0000512E"/>
    <w:rsid w:val="002E3308"/>
    <w:rsid w:val="005C6873"/>
    <w:rsid w:val="009B2705"/>
    <w:rsid w:val="00B1246E"/>
    <w:rsid w:val="00D9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29ABD2-94EE-47DF-85EE-EB8F113F5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s8">
    <w:name w:val="s8"/>
    <w:basedOn w:val="a"/>
    <w:rPr>
      <w:color w:val="333399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">
    <w:name w:val="p"/>
    <w:basedOn w:val="a"/>
    <w:rPr>
      <w:color w:val="000000"/>
    </w:rPr>
  </w:style>
  <w:style w:type="paragraph" w:styleId="a6">
    <w:name w:val="header"/>
    <w:basedOn w:val="a"/>
    <w:link w:val="a7"/>
    <w:uiPriority w:val="99"/>
    <w:unhideWhenUsed/>
    <w:rsid w:val="00D947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947F9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947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947F9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nline.zakon.kz/Document/?doc_id=30605510" TargetMode="External"/><Relationship Id="rId18" Type="http://schemas.openxmlformats.org/officeDocument/2006/relationships/hyperlink" Target="http://online.zakon.kz/Document/?doc_id=32679498" TargetMode="External"/><Relationship Id="rId26" Type="http://schemas.openxmlformats.org/officeDocument/2006/relationships/hyperlink" Target="http://online.zakon.kz/Document/?doc_id=3614863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online.zakon.kz/Document/?doc_id=1021519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online.zakon.kz/Document/?doc_id=36785084" TargetMode="External"/><Relationship Id="rId12" Type="http://schemas.openxmlformats.org/officeDocument/2006/relationships/hyperlink" Target="http://online.zakon.kz/Document/?doc_id=30008578" TargetMode="External"/><Relationship Id="rId17" Type="http://schemas.openxmlformats.org/officeDocument/2006/relationships/hyperlink" Target="http://online.zakon.kz/Document/?doc_id=36785084" TargetMode="External"/><Relationship Id="rId25" Type="http://schemas.openxmlformats.org/officeDocument/2006/relationships/hyperlink" Target="file:///C:\PRG_TOOLS\ConvertData\infonpo.gov.kz" TargetMode="External"/><Relationship Id="rId33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yperlink" Target="http://online.zakon.kz/Document/?doc_id=34577080" TargetMode="External"/><Relationship Id="rId20" Type="http://schemas.openxmlformats.org/officeDocument/2006/relationships/hyperlink" Target="http://online.zakon.kz/Document/?doc_id=39490116" TargetMode="External"/><Relationship Id="rId29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doc_id=34577080" TargetMode="External"/><Relationship Id="rId11" Type="http://schemas.openxmlformats.org/officeDocument/2006/relationships/hyperlink" Target="http://online.zakon.kz/Document/?doc_id=1021519" TargetMode="External"/><Relationship Id="rId24" Type="http://schemas.openxmlformats.org/officeDocument/2006/relationships/hyperlink" Target="http://online.zakon.kz/Document/?doc_id=32905152" TargetMode="External"/><Relationship Id="rId32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http://online.zakon.kz/Document/?doc_id=34577080" TargetMode="External"/><Relationship Id="rId23" Type="http://schemas.openxmlformats.org/officeDocument/2006/relationships/hyperlink" Target="http://online.zakon.kz/Document/?doc_id=30605510" TargetMode="External"/><Relationship Id="rId28" Type="http://schemas.openxmlformats.org/officeDocument/2006/relationships/header" Target="header1.xml"/><Relationship Id="rId10" Type="http://schemas.openxmlformats.org/officeDocument/2006/relationships/hyperlink" Target="http://online.zakon.kz/Document/?doc_id=39490116" TargetMode="External"/><Relationship Id="rId19" Type="http://schemas.openxmlformats.org/officeDocument/2006/relationships/hyperlink" Target="http://online.zakon.kz/Document/?doc_id=32905152" TargetMode="External"/><Relationship Id="rId31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://online.zakon.kz/Document/?doc_id=32905152" TargetMode="External"/><Relationship Id="rId14" Type="http://schemas.openxmlformats.org/officeDocument/2006/relationships/hyperlink" Target="http://online.zakon.kz/Document/?doc_id=31732525" TargetMode="External"/><Relationship Id="rId22" Type="http://schemas.openxmlformats.org/officeDocument/2006/relationships/hyperlink" Target="http://online.zakon.kz/Document/?doc_id=30008578" TargetMode="External"/><Relationship Id="rId27" Type="http://schemas.openxmlformats.org/officeDocument/2006/relationships/hyperlink" Target="file:///C:\PRG_TOOLS\ConvertData\infonpo.gov.kz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hyperlink" Target="http://online.zakon.kz/Document/?doc_id=326794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4400</Words>
  <Characters>25082</Characters>
  <Application>Microsoft Office Word</Application>
  <DocSecurity>0</DocSecurity>
  <Lines>209</Lines>
  <Paragraphs>58</Paragraphs>
  <ScaleCrop>false</ScaleCrop>
  <Company/>
  <LinksUpToDate>false</LinksUpToDate>
  <CharactersWithSpaces>29424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Министра культуры и спорта Республики Казахстан от 19 февраля 2016 года № 51 «Об утверждении Правил предоставления сведений о своей деятельности неправительственными организациями и формирования Базы данных о них» (с изменениями и дополнениями по состоянию на 01.01.2023 г.) (©Paragraph 2023)</dc:title>
  <dc:subject/>
  <dc:creator>Сергей М</dc:creator>
  <cp:keywords/>
  <dc:description/>
  <cp:lastModifiedBy>User</cp:lastModifiedBy>
  <cp:revision>4</cp:revision>
  <dcterms:created xsi:type="dcterms:W3CDTF">2022-12-31T21:03:00Z</dcterms:created>
  <dcterms:modified xsi:type="dcterms:W3CDTF">2023-01-30T06:17:00Z</dcterms:modified>
</cp:coreProperties>
</file>