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3B445A" w:rsidRPr="006C2C6B" w14:paraId="1C6CB17C" w14:textId="77777777" w:rsidTr="00933829">
        <w:tc>
          <w:tcPr>
            <w:tcW w:w="4820" w:type="dxa"/>
          </w:tcPr>
          <w:p w14:paraId="27F49739" w14:textId="77777777" w:rsidR="00933829" w:rsidRPr="006C2C6B" w:rsidRDefault="00933829" w:rsidP="00D638CA">
            <w:pPr>
              <w:shd w:val="clear" w:color="auto" w:fill="FFFFFF"/>
              <w:ind w:firstLine="709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bookmarkStart w:id="0" w:name="bookmark=id.gjdgxs" w:colFirst="0" w:colLast="0"/>
            <w:bookmarkEnd w:id="0"/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СОГЛАСОВАНО</w:t>
            </w:r>
          </w:p>
          <w:p w14:paraId="6D5A26D1" w14:textId="77777777" w:rsidR="00933829" w:rsidRPr="006C2C6B" w:rsidRDefault="00933829" w:rsidP="00D638CA">
            <w:pPr>
              <w:shd w:val="clear" w:color="auto" w:fill="FFFFFF"/>
              <w:ind w:firstLine="709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Некоммерческое</w:t>
            </w:r>
          </w:p>
          <w:p w14:paraId="36901A36" w14:textId="73DE9E1D" w:rsidR="00933829" w:rsidRPr="006C2C6B" w:rsidRDefault="00933829" w:rsidP="00D638CA">
            <w:pPr>
              <w:shd w:val="clear" w:color="auto" w:fill="FFFFFF"/>
              <w:ind w:firstLine="709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акционерное</w:t>
            </w:r>
          </w:p>
          <w:p w14:paraId="514A4DE0" w14:textId="77777777" w:rsidR="00933829" w:rsidRPr="006C2C6B" w:rsidRDefault="00933829" w:rsidP="00D638CA">
            <w:pPr>
              <w:shd w:val="clear" w:color="auto" w:fill="FFFFFF"/>
              <w:ind w:firstLine="709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общество</w:t>
            </w:r>
          </w:p>
          <w:p w14:paraId="2A9A766C" w14:textId="77777777" w:rsidR="00933829" w:rsidRPr="006C2C6B" w:rsidRDefault="00933829" w:rsidP="00D638CA">
            <w:pPr>
              <w:shd w:val="clear" w:color="auto" w:fill="FFFFFF"/>
              <w:ind w:firstLine="709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«Центр поддержки</w:t>
            </w:r>
          </w:p>
          <w:p w14:paraId="02BDE43B" w14:textId="77777777" w:rsidR="00933829" w:rsidRPr="006C2C6B" w:rsidRDefault="00933829" w:rsidP="00D638CA">
            <w:pPr>
              <w:shd w:val="clear" w:color="auto" w:fill="FFFFFF"/>
              <w:ind w:firstLine="709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гражданских инициатив»</w:t>
            </w:r>
          </w:p>
          <w:p w14:paraId="49E95A7D" w14:textId="77777777" w:rsidR="00933829" w:rsidRPr="006C2C6B" w:rsidRDefault="00933829" w:rsidP="00D638CA">
            <w:pPr>
              <w:shd w:val="clear" w:color="auto" w:fill="FFFFFF"/>
              <w:ind w:firstLine="709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«__» _____________ 2021 г.</w:t>
            </w:r>
          </w:p>
        </w:tc>
        <w:tc>
          <w:tcPr>
            <w:tcW w:w="4252" w:type="dxa"/>
          </w:tcPr>
          <w:p w14:paraId="184149F4" w14:textId="77777777" w:rsidR="00933829" w:rsidRPr="006C2C6B" w:rsidRDefault="00933829" w:rsidP="00D638CA">
            <w:pPr>
              <w:ind w:firstLine="27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УТВЕРЖДЕНО</w:t>
            </w:r>
          </w:p>
          <w:p w14:paraId="1BBEC646" w14:textId="6F3CFD33" w:rsidR="00933829" w:rsidRPr="006C2C6B" w:rsidRDefault="00933829" w:rsidP="00D638CA">
            <w:pPr>
              <w:ind w:firstLine="27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Директором</w:t>
            </w:r>
          </w:p>
          <w:p w14:paraId="00C91A7D" w14:textId="0D8E7FB0" w:rsidR="00933829" w:rsidRPr="006C2C6B" w:rsidRDefault="00E92331" w:rsidP="00D638CA">
            <w:pPr>
              <w:ind w:firstLine="27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Объединения</w:t>
            </w:r>
            <w:r w:rsidR="00933829"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 xml:space="preserve"> юридических лиц в форме ассоциации «Гражданский Альянс Казахстана»</w:t>
            </w:r>
          </w:p>
          <w:p w14:paraId="3E09E395" w14:textId="77777777" w:rsidR="00933829" w:rsidRPr="006C2C6B" w:rsidRDefault="00933829" w:rsidP="00D638CA">
            <w:pPr>
              <w:shd w:val="clear" w:color="auto" w:fill="FFFFFF"/>
              <w:ind w:firstLine="27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</w:pPr>
            <w:r w:rsidRPr="006C2C6B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</w:rPr>
              <w:t>«__» _____________ 2021 г.</w:t>
            </w:r>
          </w:p>
        </w:tc>
      </w:tr>
    </w:tbl>
    <w:p w14:paraId="4632DA7C" w14:textId="77777777" w:rsidR="00933829" w:rsidRPr="006C2C6B" w:rsidRDefault="00933829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19D46" w14:textId="77777777" w:rsidR="002D0092" w:rsidRPr="006C2C6B" w:rsidRDefault="002D0092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B358E" w14:textId="77777777" w:rsidR="002D0092" w:rsidRPr="006C2C6B" w:rsidRDefault="002D0092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1850AC3B" w:rsidR="00CD1AD5" w:rsidRPr="006C2C6B" w:rsidRDefault="008B3BEE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0253B" w:rsidRPr="006C2C6B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14:paraId="3943F632" w14:textId="77777777" w:rsidR="00933829" w:rsidRPr="006C2C6B" w:rsidRDefault="008B3BEE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454155" w:rsidRPr="006C2C6B">
        <w:rPr>
          <w:rFonts w:ascii="Times New Roman" w:eastAsia="Times New Roman" w:hAnsi="Times New Roman" w:cs="Times New Roman"/>
          <w:b/>
          <w:sz w:val="28"/>
          <w:szCs w:val="28"/>
        </w:rPr>
        <w:t>малых грантов в рамках проекта</w:t>
      </w:r>
    </w:p>
    <w:p w14:paraId="00000004" w14:textId="7F489F12" w:rsidR="00CD1AD5" w:rsidRPr="006C2C6B" w:rsidRDefault="00524ABE" w:rsidP="00D638C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C2C6B">
        <w:rPr>
          <w:rFonts w:ascii="Times New Roman" w:hAnsi="Times New Roman" w:cs="Times New Roman"/>
          <w:b/>
          <w:sz w:val="28"/>
          <w:szCs w:val="28"/>
        </w:rPr>
        <w:t>Орг</w:t>
      </w:r>
      <w:r w:rsidR="00B819BC" w:rsidRPr="006C2C6B">
        <w:rPr>
          <w:rFonts w:ascii="Times New Roman" w:hAnsi="Times New Roman" w:cs="Times New Roman"/>
          <w:b/>
          <w:sz w:val="28"/>
          <w:szCs w:val="28"/>
        </w:rPr>
        <w:t xml:space="preserve">анизация комплекса мероприятий, </w:t>
      </w:r>
      <w:r w:rsidRPr="006C2C6B">
        <w:rPr>
          <w:rFonts w:ascii="Times New Roman" w:hAnsi="Times New Roman" w:cs="Times New Roman"/>
          <w:b/>
          <w:sz w:val="28"/>
          <w:szCs w:val="28"/>
        </w:rPr>
        <w:t xml:space="preserve">направленных на развитие системы </w:t>
      </w:r>
      <w:r w:rsidR="00B819BC" w:rsidRPr="006C2C6B">
        <w:rPr>
          <w:rFonts w:ascii="Times New Roman" w:hAnsi="Times New Roman" w:cs="Times New Roman"/>
          <w:b/>
          <w:sz w:val="28"/>
          <w:szCs w:val="28"/>
        </w:rPr>
        <w:t>о</w:t>
      </w:r>
      <w:r w:rsidRPr="006C2C6B">
        <w:rPr>
          <w:rFonts w:ascii="Times New Roman" w:hAnsi="Times New Roman" w:cs="Times New Roman"/>
          <w:b/>
          <w:sz w:val="28"/>
          <w:szCs w:val="28"/>
        </w:rPr>
        <w:t>бщественного контроля»</w:t>
      </w:r>
    </w:p>
    <w:p w14:paraId="5EBDA9E7" w14:textId="77777777" w:rsidR="00524ABE" w:rsidRPr="006C2C6B" w:rsidRDefault="00524ABE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6A3A7828" w:rsidR="00CD1AD5" w:rsidRPr="006C2C6B" w:rsidRDefault="008B3BEE" w:rsidP="00D638CA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1A4EBA64" w14:textId="77777777" w:rsidR="00FB5417" w:rsidRPr="006C2C6B" w:rsidRDefault="00FB5417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C2A2B" w14:textId="0DC9412A" w:rsidR="003B445A" w:rsidRPr="006C2C6B" w:rsidRDefault="00B819BC" w:rsidP="00D638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Настоящее Положение</w:t>
      </w:r>
      <w:r w:rsidR="00372E12" w:rsidRPr="006C2C6B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порядок проведения к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A95DD9" w:rsidRPr="006C2C6B">
        <w:rPr>
          <w:rFonts w:ascii="Times New Roman" w:eastAsia="Times New Roman" w:hAnsi="Times New Roman" w:cs="Times New Roman"/>
          <w:sz w:val="28"/>
          <w:szCs w:val="28"/>
        </w:rPr>
        <w:t xml:space="preserve">малых </w:t>
      </w:r>
      <w:r w:rsidR="00454155" w:rsidRPr="006C2C6B">
        <w:rPr>
          <w:rFonts w:ascii="Times New Roman" w:eastAsia="Times New Roman" w:hAnsi="Times New Roman" w:cs="Times New Roman"/>
          <w:sz w:val="28"/>
          <w:szCs w:val="28"/>
        </w:rPr>
        <w:t>грантов</w:t>
      </w:r>
      <w:r w:rsidR="003B445A" w:rsidRPr="006C2C6B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</w:t>
      </w:r>
      <w:r w:rsidR="00E92331" w:rsidRPr="006C2C6B">
        <w:rPr>
          <w:rFonts w:ascii="Times New Roman" w:hAnsi="Times New Roman" w:cs="Times New Roman"/>
          <w:sz w:val="28"/>
          <w:szCs w:val="28"/>
        </w:rPr>
        <w:t>максимально</w:t>
      </w:r>
      <w:r w:rsidR="000F418F" w:rsidRPr="006C2C6B">
        <w:rPr>
          <w:rFonts w:ascii="Times New Roman" w:hAnsi="Times New Roman" w:cs="Times New Roman"/>
          <w:sz w:val="28"/>
          <w:szCs w:val="28"/>
        </w:rPr>
        <w:t xml:space="preserve">е </w:t>
      </w:r>
      <w:r w:rsidR="00E92331" w:rsidRPr="006C2C6B">
        <w:rPr>
          <w:rFonts w:ascii="Times New Roman" w:hAnsi="Times New Roman" w:cs="Times New Roman"/>
          <w:sz w:val="28"/>
          <w:szCs w:val="28"/>
        </w:rPr>
        <w:t>вовлечени</w:t>
      </w:r>
      <w:r w:rsidR="000F418F" w:rsidRPr="006C2C6B">
        <w:rPr>
          <w:rFonts w:ascii="Times New Roman" w:hAnsi="Times New Roman" w:cs="Times New Roman"/>
          <w:sz w:val="28"/>
          <w:szCs w:val="28"/>
        </w:rPr>
        <w:t>е</w:t>
      </w:r>
      <w:r w:rsidR="00E92331" w:rsidRPr="006C2C6B">
        <w:rPr>
          <w:rFonts w:ascii="Times New Roman" w:hAnsi="Times New Roman" w:cs="Times New Roman"/>
          <w:sz w:val="28"/>
          <w:szCs w:val="28"/>
        </w:rPr>
        <w:t xml:space="preserve"> населения в процессы принятия решений государств</w:t>
      </w:r>
      <w:r w:rsidR="000F418F" w:rsidRPr="006C2C6B">
        <w:rPr>
          <w:rFonts w:ascii="Times New Roman" w:hAnsi="Times New Roman" w:cs="Times New Roman"/>
          <w:sz w:val="28"/>
          <w:szCs w:val="28"/>
        </w:rPr>
        <w:t xml:space="preserve">енными органами, </w:t>
      </w:r>
      <w:r w:rsidR="00E92331" w:rsidRPr="006C2C6B">
        <w:rPr>
          <w:rFonts w:ascii="Times New Roman" w:hAnsi="Times New Roman" w:cs="Times New Roman"/>
          <w:sz w:val="28"/>
          <w:szCs w:val="28"/>
        </w:rPr>
        <w:t xml:space="preserve">на повышение открытости и подотчетности обществу государственных органов </w:t>
      </w:r>
      <w:r w:rsidR="000F418F" w:rsidRPr="006C2C6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F418F" w:rsidRPr="006C2C6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0F418F" w:rsidRPr="006C2C6B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3B445A" w:rsidRPr="006C2C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18F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45A" w:rsidRPr="006C2C6B">
        <w:rPr>
          <w:rFonts w:ascii="Times New Roman" w:eastAsia="Times New Roman" w:hAnsi="Times New Roman" w:cs="Times New Roman"/>
          <w:sz w:val="28"/>
          <w:szCs w:val="28"/>
        </w:rPr>
        <w:t>рамках проекта «</w:t>
      </w:r>
      <w:r w:rsidR="003B445A" w:rsidRPr="006C2C6B">
        <w:rPr>
          <w:rFonts w:ascii="Times New Roman" w:hAnsi="Times New Roman" w:cs="Times New Roman"/>
          <w:sz w:val="28"/>
          <w:szCs w:val="28"/>
        </w:rPr>
        <w:t xml:space="preserve">Организация комплекса мероприятий, направленных на развитие системы общественного контроля» </w:t>
      </w:r>
      <w:r w:rsidR="003B445A" w:rsidRPr="006C2C6B">
        <w:rPr>
          <w:rFonts w:ascii="Times New Roman" w:eastAsia="Times New Roman" w:hAnsi="Times New Roman" w:cs="Times New Roman"/>
          <w:sz w:val="28"/>
          <w:szCs w:val="28"/>
        </w:rPr>
        <w:t>(далее – Конкурс).</w:t>
      </w:r>
    </w:p>
    <w:p w14:paraId="3ED19B14" w14:textId="3BBCDF3E" w:rsidR="00FB5417" w:rsidRPr="006C2C6B" w:rsidRDefault="00933829" w:rsidP="00D6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>Конкурс</w:t>
      </w:r>
      <w:r w:rsidR="00B415F0"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="006A0965" w:rsidRPr="006C2C6B">
        <w:rPr>
          <w:rFonts w:ascii="Times New Roman" w:hAnsi="Times New Roman" w:cs="Times New Roman"/>
          <w:sz w:val="28"/>
          <w:szCs w:val="28"/>
        </w:rPr>
        <w:t>проводится с использованием гранта НАО</w:t>
      </w:r>
      <w:r w:rsidR="00B415F0" w:rsidRPr="006C2C6B">
        <w:rPr>
          <w:rFonts w:ascii="Times New Roman" w:hAnsi="Times New Roman" w:cs="Times New Roman"/>
          <w:sz w:val="28"/>
          <w:szCs w:val="28"/>
        </w:rPr>
        <w:t xml:space="preserve"> «Центр поддержки гражданских инициатив» </w:t>
      </w:r>
      <w:r w:rsidR="006A0965" w:rsidRPr="006C2C6B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B415F0" w:rsidRPr="006C2C6B">
        <w:rPr>
          <w:rFonts w:ascii="Times New Roman" w:hAnsi="Times New Roman" w:cs="Times New Roman"/>
          <w:sz w:val="28"/>
          <w:szCs w:val="28"/>
        </w:rPr>
        <w:t>Министерства информации и общественного развития Республики Казахстан</w:t>
      </w:r>
      <w:r w:rsidR="00103665" w:rsidRPr="006C2C6B">
        <w:rPr>
          <w:rFonts w:ascii="Times New Roman" w:hAnsi="Times New Roman" w:cs="Times New Roman"/>
          <w:sz w:val="28"/>
          <w:szCs w:val="28"/>
        </w:rPr>
        <w:t>.</w:t>
      </w:r>
      <w:r w:rsidR="00B415F0" w:rsidRPr="006C2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1C9C1" w14:textId="519300AA" w:rsidR="00D0253B" w:rsidRPr="006C2C6B" w:rsidRDefault="00FB5417" w:rsidP="00D6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Конкурса осуществляет ОЮЛ в форме ассоциации «Гражданский Альянс Казахстана» </w:t>
      </w:r>
      <w:r w:rsidR="00EA29F9" w:rsidRPr="006C2C6B">
        <w:rPr>
          <w:rFonts w:ascii="Times New Roman" w:eastAsia="Times New Roman" w:hAnsi="Times New Roman" w:cs="Times New Roman"/>
          <w:sz w:val="28"/>
          <w:szCs w:val="28"/>
        </w:rPr>
        <w:t xml:space="preserve">(далее — Организатор). </w:t>
      </w:r>
      <w:r w:rsidR="00164F1E" w:rsidRPr="006C2C6B">
        <w:rPr>
          <w:rFonts w:ascii="Times New Roman" w:hAnsi="Times New Roman" w:cs="Times New Roman"/>
          <w:sz w:val="28"/>
          <w:szCs w:val="28"/>
        </w:rPr>
        <w:t xml:space="preserve">Общий фонд конкурса – 30 000 000 </w:t>
      </w:r>
      <w:r w:rsidR="006A0965" w:rsidRPr="006C2C6B">
        <w:rPr>
          <w:rFonts w:ascii="Times New Roman" w:hAnsi="Times New Roman" w:cs="Times New Roman"/>
          <w:sz w:val="28"/>
          <w:szCs w:val="28"/>
        </w:rPr>
        <w:t xml:space="preserve">(тридцать миллионов) </w:t>
      </w:r>
      <w:r w:rsidR="00164F1E" w:rsidRPr="006C2C6B">
        <w:rPr>
          <w:rFonts w:ascii="Times New Roman" w:hAnsi="Times New Roman" w:cs="Times New Roman"/>
          <w:sz w:val="28"/>
          <w:szCs w:val="28"/>
        </w:rPr>
        <w:t>тенге. Средства будут распределены равными долями, исходя из общего фонда между всеми отобранными участниками</w:t>
      </w:r>
      <w:r w:rsidR="00BE2AF0" w:rsidRPr="006C2C6B">
        <w:rPr>
          <w:rFonts w:ascii="Times New Roman" w:hAnsi="Times New Roman" w:cs="Times New Roman"/>
          <w:sz w:val="28"/>
          <w:szCs w:val="28"/>
        </w:rPr>
        <w:t>, с</w:t>
      </w:r>
      <w:r w:rsidR="006A0965"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="00164F1E" w:rsidRPr="006C2C6B">
        <w:rPr>
          <w:rFonts w:ascii="Times New Roman" w:hAnsi="Times New Roman" w:cs="Times New Roman"/>
          <w:sz w:val="28"/>
          <w:szCs w:val="28"/>
        </w:rPr>
        <w:t>выделение</w:t>
      </w:r>
      <w:r w:rsidR="006A0965" w:rsidRPr="006C2C6B">
        <w:rPr>
          <w:rFonts w:ascii="Times New Roman" w:hAnsi="Times New Roman" w:cs="Times New Roman"/>
          <w:sz w:val="28"/>
          <w:szCs w:val="28"/>
        </w:rPr>
        <w:t>м</w:t>
      </w:r>
      <w:r w:rsidR="00164F1E" w:rsidRPr="006C2C6B">
        <w:rPr>
          <w:rFonts w:ascii="Times New Roman" w:hAnsi="Times New Roman" w:cs="Times New Roman"/>
          <w:sz w:val="28"/>
          <w:szCs w:val="28"/>
        </w:rPr>
        <w:t xml:space="preserve"> 60 малых грантов по 500 000 </w:t>
      </w:r>
      <w:r w:rsidR="006A0965" w:rsidRPr="006C2C6B">
        <w:rPr>
          <w:rFonts w:ascii="Times New Roman" w:hAnsi="Times New Roman" w:cs="Times New Roman"/>
          <w:sz w:val="28"/>
          <w:szCs w:val="28"/>
        </w:rPr>
        <w:t xml:space="preserve">(пятьсот тысяч) </w:t>
      </w:r>
      <w:r w:rsidR="00164F1E" w:rsidRPr="006C2C6B">
        <w:rPr>
          <w:rFonts w:ascii="Times New Roman" w:hAnsi="Times New Roman" w:cs="Times New Roman"/>
          <w:sz w:val="28"/>
          <w:szCs w:val="28"/>
        </w:rPr>
        <w:t xml:space="preserve">тенге на каждого победителя. </w:t>
      </w:r>
    </w:p>
    <w:p w14:paraId="4F5B3FB0" w14:textId="733B55CB" w:rsidR="00470B89" w:rsidRPr="006C2C6B" w:rsidRDefault="00470B89" w:rsidP="00D6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>1.3</w:t>
      </w:r>
      <w:r w:rsidR="0045051A" w:rsidRPr="006C2C6B">
        <w:rPr>
          <w:rFonts w:ascii="Times New Roman" w:hAnsi="Times New Roman" w:cs="Times New Roman"/>
          <w:sz w:val="28"/>
          <w:szCs w:val="28"/>
        </w:rPr>
        <w:t>.</w:t>
      </w:r>
      <w:r w:rsidRPr="006C2C6B">
        <w:rPr>
          <w:rFonts w:ascii="Times New Roman" w:hAnsi="Times New Roman" w:cs="Times New Roman"/>
          <w:sz w:val="28"/>
          <w:szCs w:val="28"/>
        </w:rPr>
        <w:t xml:space="preserve"> У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в реализации проекта по общественному контролю должно стать основой эффективного института общественного контроля, отвечающего концепции законопроекта в э</w:t>
      </w:r>
      <w:r w:rsidR="00AE269F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той сфере и ожиданиям общества</w:t>
      </w:r>
      <w:r w:rsidR="0068038E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68038E" w:rsidRPr="006C2C6B">
        <w:rPr>
          <w:rFonts w:ascii="Arial" w:hAnsi="Arial"/>
          <w:sz w:val="28"/>
          <w:szCs w:val="28"/>
          <w:shd w:val="clear" w:color="auto" w:fill="FFFFFF"/>
        </w:rPr>
        <w:t xml:space="preserve"> </w:t>
      </w:r>
      <w:r w:rsidR="0068038E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выявлению и оперативному реагированию в рамках правового поля на сообщения о нарушениях с целью их своевременной проверки, фиксации и пресечения либо устранения последствий. </w:t>
      </w:r>
    </w:p>
    <w:p w14:paraId="02B831DB" w14:textId="465746E1" w:rsidR="002D0092" w:rsidRPr="006C2C6B" w:rsidRDefault="002D0092" w:rsidP="00D638C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1.4</w:t>
      </w:r>
      <w:r w:rsidR="0045051A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положении используется следующий понятийный аппарат:</w:t>
      </w:r>
    </w:p>
    <w:p w14:paraId="2441F221" w14:textId="2FB32E3C" w:rsidR="000864CE" w:rsidRPr="006C2C6B" w:rsidRDefault="002D0092" w:rsidP="000864C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Организатор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64CE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864CE" w:rsidRPr="006C2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Грантодатель</w:t>
      </w:r>
      <w:r w:rsidR="000864CE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– неправительственная организация, занимающаяся вопросами организации конкурса</w:t>
      </w:r>
      <w:r w:rsidR="000864CE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организатор конкурса;</w:t>
      </w:r>
    </w:p>
    <w:p w14:paraId="6F5D58ED" w14:textId="10F29550" w:rsidR="002D0092" w:rsidRPr="006C2C6B" w:rsidRDefault="002D0092" w:rsidP="00D638C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29690B" w14:textId="4405EE44" w:rsidR="002D0092" w:rsidRPr="006C2C6B" w:rsidRDefault="002D0092" w:rsidP="00D638C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Заявитель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инициативные группы, неправительственные организации Республики Казахстан, </w:t>
      </w:r>
      <w:r w:rsidR="0018625F"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СМИ, 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>подавшие заявку на участие в конкурсе;</w:t>
      </w:r>
    </w:p>
    <w:p w14:paraId="4BCECA2C" w14:textId="43AD9330" w:rsidR="002D0092" w:rsidRPr="006C2C6B" w:rsidRDefault="002D0092" w:rsidP="00D638C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Грантополучатель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победитель конкурса, получивший грант.</w:t>
      </w:r>
    </w:p>
    <w:p w14:paraId="02516268" w14:textId="77777777" w:rsidR="004760B3" w:rsidRPr="006C2C6B" w:rsidRDefault="004760B3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95406" w14:textId="75B43DF8" w:rsidR="00FB5417" w:rsidRPr="006C2C6B" w:rsidRDefault="00FB5417" w:rsidP="00D638C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8625F" w:rsidRPr="006C2C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 w:rsidR="00372E12" w:rsidRPr="006C2C6B">
        <w:rPr>
          <w:rFonts w:ascii="Times New Roman" w:eastAsia="Times New Roman" w:hAnsi="Times New Roman" w:cs="Times New Roman"/>
          <w:b/>
          <w:sz w:val="28"/>
          <w:szCs w:val="28"/>
        </w:rPr>
        <w:t>проведения к</w:t>
      </w:r>
      <w:r w:rsidR="008B3BEE" w:rsidRPr="006C2C6B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14:paraId="59515C2D" w14:textId="77777777" w:rsidR="00FB5417" w:rsidRPr="006C2C6B" w:rsidRDefault="00FB5417" w:rsidP="00D638C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D66FB29" w14:textId="52F039FF" w:rsidR="00131204" w:rsidRPr="006C2C6B" w:rsidRDefault="00FB5417" w:rsidP="00D638C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C6B">
        <w:rPr>
          <w:rFonts w:ascii="Times New Roman" w:hAnsi="Times New Roman" w:cs="Times New Roman"/>
          <w:bCs/>
          <w:sz w:val="28"/>
          <w:szCs w:val="28"/>
        </w:rPr>
        <w:t>2.1.</w:t>
      </w:r>
      <w:r w:rsidR="00131204" w:rsidRPr="006C2C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C6B">
        <w:rPr>
          <w:rFonts w:ascii="Times New Roman" w:hAnsi="Times New Roman" w:cs="Times New Roman"/>
          <w:bCs/>
          <w:sz w:val="28"/>
          <w:szCs w:val="28"/>
        </w:rPr>
        <w:t>Цел</w:t>
      </w:r>
      <w:r w:rsidR="0045051A" w:rsidRPr="006C2C6B">
        <w:rPr>
          <w:rFonts w:ascii="Times New Roman" w:hAnsi="Times New Roman" w:cs="Times New Roman"/>
          <w:bCs/>
          <w:sz w:val="28"/>
          <w:szCs w:val="28"/>
        </w:rPr>
        <w:t>и</w:t>
      </w:r>
      <w:r w:rsidRPr="006C2C6B">
        <w:rPr>
          <w:rFonts w:ascii="Times New Roman" w:hAnsi="Times New Roman" w:cs="Times New Roman"/>
          <w:bCs/>
          <w:sz w:val="28"/>
          <w:szCs w:val="28"/>
        </w:rPr>
        <w:t xml:space="preserve"> конкурса: </w:t>
      </w:r>
    </w:p>
    <w:p w14:paraId="63ECCE09" w14:textId="77777777" w:rsidR="000864CE" w:rsidRPr="006C2C6B" w:rsidRDefault="00524ABE" w:rsidP="000864CE">
      <w:pPr>
        <w:pStyle w:val="a4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>расширение участия граждан в реализации</w:t>
      </w:r>
      <w:r w:rsidR="003C02E3" w:rsidRPr="006C2C6B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="00131204" w:rsidRPr="006C2C6B">
        <w:rPr>
          <w:rFonts w:ascii="Times New Roman" w:hAnsi="Times New Roman" w:cs="Times New Roman"/>
          <w:sz w:val="28"/>
          <w:szCs w:val="28"/>
        </w:rPr>
        <w:t>проектов</w:t>
      </w:r>
      <w:r w:rsidR="006A0965" w:rsidRPr="006C2C6B">
        <w:rPr>
          <w:rFonts w:ascii="Times New Roman" w:hAnsi="Times New Roman" w:cs="Times New Roman"/>
          <w:sz w:val="28"/>
          <w:szCs w:val="28"/>
        </w:rPr>
        <w:t>;</w:t>
      </w:r>
    </w:p>
    <w:p w14:paraId="5C05EA02" w14:textId="77777777" w:rsidR="000864CE" w:rsidRPr="006C2C6B" w:rsidRDefault="003C02E3" w:rsidP="000864CE">
      <w:pPr>
        <w:pStyle w:val="a4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ABE" w:rsidRPr="006C2C6B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="00131204" w:rsidRPr="006C2C6B">
        <w:rPr>
          <w:rFonts w:ascii="Times New Roman" w:eastAsia="Times New Roman" w:hAnsi="Times New Roman" w:cs="Times New Roman"/>
          <w:sz w:val="28"/>
          <w:szCs w:val="28"/>
        </w:rPr>
        <w:t xml:space="preserve"> инициатив в регионах</w:t>
      </w:r>
      <w:r w:rsidR="006A0965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1F1B0C" w14:textId="77777777" w:rsidR="000864CE" w:rsidRPr="006C2C6B" w:rsidRDefault="008B3BEE" w:rsidP="000864CE">
      <w:pPr>
        <w:pStyle w:val="a4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поощрение лучших практик </w:t>
      </w:r>
      <w:r w:rsidR="00524ABE" w:rsidRPr="006C2C6B">
        <w:rPr>
          <w:rFonts w:ascii="Times New Roman" w:eastAsia="Times New Roman" w:hAnsi="Times New Roman" w:cs="Times New Roman"/>
          <w:sz w:val="28"/>
          <w:szCs w:val="28"/>
        </w:rPr>
        <w:t xml:space="preserve">проведения общественного контроля </w:t>
      </w:r>
      <w:r w:rsidRPr="006C2C6B">
        <w:rPr>
          <w:rFonts w:ascii="Times New Roman" w:eastAsia="Times New Roman" w:hAnsi="Times New Roman" w:cs="Times New Roman"/>
          <w:sz w:val="28"/>
          <w:szCs w:val="28"/>
        </w:rPr>
        <w:t>для совершенствования и развития их деятельности</w:t>
      </w:r>
      <w:r w:rsidR="006A0965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524ABE" w14:textId="2F8C6583" w:rsidR="00524ABE" w:rsidRPr="006C2C6B" w:rsidRDefault="00524ABE" w:rsidP="000864CE">
      <w:pPr>
        <w:pStyle w:val="a4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реализовать проекты, касающиеся </w:t>
      </w:r>
      <w:r w:rsidR="003C02E3" w:rsidRPr="006C2C6B">
        <w:rPr>
          <w:rFonts w:ascii="Times New Roman" w:hAnsi="Times New Roman" w:cs="Times New Roman"/>
          <w:sz w:val="28"/>
          <w:szCs w:val="28"/>
        </w:rPr>
        <w:t>проведения общественного контроля.</w:t>
      </w:r>
      <w:r w:rsidRPr="006C2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A3349" w14:textId="6068DF50" w:rsidR="00EA29F9" w:rsidRPr="006C2C6B" w:rsidRDefault="00131204" w:rsidP="00D638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="00AB04B7" w:rsidRPr="006C2C6B">
        <w:rPr>
          <w:rFonts w:ascii="Times New Roman" w:eastAsia="Times New Roman" w:hAnsi="Times New Roman" w:cs="Times New Roman"/>
          <w:bCs/>
          <w:sz w:val="28"/>
          <w:szCs w:val="28"/>
        </w:rPr>
        <w:t>Задачи проведения к</w:t>
      </w:r>
      <w:r w:rsidR="008B3BEE" w:rsidRPr="006C2C6B">
        <w:rPr>
          <w:rFonts w:ascii="Times New Roman" w:eastAsia="Times New Roman" w:hAnsi="Times New Roman" w:cs="Times New Roman"/>
          <w:bCs/>
          <w:sz w:val="28"/>
          <w:szCs w:val="28"/>
        </w:rPr>
        <w:t>онкурса:</w:t>
      </w:r>
    </w:p>
    <w:p w14:paraId="415A22D4" w14:textId="77777777" w:rsidR="000864CE" w:rsidRPr="006C2C6B" w:rsidRDefault="00131204" w:rsidP="000864CE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>практики проведения общественного контроля</w:t>
      </w: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в стране</w:t>
      </w:r>
      <w:r w:rsidR="00787AA7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673FB4" w14:textId="77777777" w:rsidR="000864CE" w:rsidRPr="006C2C6B" w:rsidRDefault="008B3BEE" w:rsidP="000864CE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активное распространение 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>имеющегося опыта</w:t>
      </w:r>
      <w:r w:rsidR="00787AA7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DAC7CC" w14:textId="77777777" w:rsidR="000864CE" w:rsidRPr="006C2C6B" w:rsidRDefault="00131204" w:rsidP="000864CE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ирокое информирование населения о проводимой работе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 xml:space="preserve"> групп общественного контроля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в регионах и городах республиканского значения</w:t>
      </w:r>
      <w:r w:rsidR="00787AA7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D5DA9B" w14:textId="77777777" w:rsidR="000864CE" w:rsidRPr="006C2C6B" w:rsidRDefault="00131204" w:rsidP="000864CE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оощрение 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 xml:space="preserve"> инициатив</w:t>
      </w:r>
      <w:r w:rsidR="00787AA7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8FF723" w14:textId="77777777" w:rsidR="000864CE" w:rsidRPr="006C2C6B" w:rsidRDefault="00131204" w:rsidP="000864CE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несение вклада в распространение идеи 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>общественного контроля</w:t>
      </w:r>
      <w:r w:rsidR="00787AA7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A" w14:textId="4EE5879A" w:rsidR="00CD1AD5" w:rsidRPr="006C2C6B" w:rsidRDefault="00131204" w:rsidP="000864CE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ктивное участие в реализации 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 проводимых в рамках 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EA29F9" w:rsidRPr="006C2C6B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804EEC" w:rsidRPr="006C2C6B">
        <w:rPr>
          <w:rFonts w:ascii="Times New Roman" w:eastAsia="Times New Roman" w:hAnsi="Times New Roman" w:cs="Times New Roman"/>
          <w:sz w:val="28"/>
          <w:szCs w:val="28"/>
        </w:rPr>
        <w:t>Закона «Об общественном контроле».</w:t>
      </w:r>
    </w:p>
    <w:p w14:paraId="52192743" w14:textId="77777777" w:rsidR="00804EEC" w:rsidRPr="006C2C6B" w:rsidRDefault="00804EEC" w:rsidP="00D638CA">
      <w:pPr>
        <w:pBdr>
          <w:top w:val="nil"/>
          <w:left w:val="nil"/>
          <w:bottom w:val="nil"/>
          <w:right w:val="nil"/>
          <w:between w:val="nil"/>
        </w:pBdr>
        <w:ind w:left="10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90ADE" w14:textId="6451F431" w:rsidR="009D4B02" w:rsidRPr="006C2C6B" w:rsidRDefault="009D4B02" w:rsidP="00D638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Требования к участникам конкурса</w:t>
      </w:r>
    </w:p>
    <w:p w14:paraId="3711F436" w14:textId="77777777" w:rsidR="00D638CA" w:rsidRPr="006C2C6B" w:rsidRDefault="00D638CA" w:rsidP="00D638CA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EB0F270" w14:textId="6719906E" w:rsidR="00155DBC" w:rsidRPr="006C2C6B" w:rsidRDefault="00155DBC" w:rsidP="008E6630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юридические лица – неправительственные и некоммерческие организации, имеющие регистрацию и состоящие в базе данных НПО, а также инициативные группы, активные граждане, </w:t>
      </w:r>
      <w:r w:rsidR="0091392D" w:rsidRPr="006C2C6B">
        <w:rPr>
          <w:rFonts w:ascii="Times New Roman" w:hAnsi="Times New Roman" w:cs="Times New Roman"/>
          <w:sz w:val="28"/>
          <w:szCs w:val="28"/>
        </w:rPr>
        <w:t xml:space="preserve">общественные деятели, </w:t>
      </w:r>
      <w:r w:rsidRPr="006C2C6B">
        <w:rPr>
          <w:rFonts w:ascii="Times New Roman" w:hAnsi="Times New Roman" w:cs="Times New Roman"/>
          <w:sz w:val="28"/>
          <w:szCs w:val="28"/>
        </w:rPr>
        <w:t>представители СМИ. При рассмотрении заявок приоритет будет отдаваться заявителям, имеющим опыт в реализации программ/проектов в сфере общественного контроля</w:t>
      </w:r>
      <w:r w:rsidR="0091392D" w:rsidRPr="006C2C6B">
        <w:rPr>
          <w:rFonts w:ascii="Times New Roman" w:hAnsi="Times New Roman" w:cs="Times New Roman"/>
          <w:sz w:val="28"/>
          <w:szCs w:val="28"/>
        </w:rPr>
        <w:t>, а также</w:t>
      </w:r>
      <w:r w:rsidRPr="006C2C6B">
        <w:rPr>
          <w:rFonts w:ascii="Times New Roman" w:hAnsi="Times New Roman" w:cs="Times New Roman"/>
          <w:sz w:val="28"/>
          <w:szCs w:val="28"/>
        </w:rPr>
        <w:t xml:space="preserve"> сельским НПО. Дополнительным преимуществом будет наличие сертификатов, публикаций в СМИ об участии в проведении общественного контроля.  </w:t>
      </w:r>
    </w:p>
    <w:p w14:paraId="32927228" w14:textId="77777777" w:rsidR="0018625F" w:rsidRPr="006C2C6B" w:rsidRDefault="0018625F" w:rsidP="00D638CA">
      <w:pPr>
        <w:pBdr>
          <w:top w:val="nil"/>
          <w:left w:val="nil"/>
          <w:bottom w:val="nil"/>
          <w:right w:val="nil"/>
          <w:between w:val="nil"/>
        </w:pBdr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167CDE" w14:textId="3DA66F71" w:rsidR="003F790D" w:rsidRPr="006C2C6B" w:rsidRDefault="003F790D" w:rsidP="00155DB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Требования к проектам</w:t>
      </w:r>
    </w:p>
    <w:p w14:paraId="17242208" w14:textId="77777777" w:rsidR="00D638CA" w:rsidRPr="006C2C6B" w:rsidRDefault="00D638CA" w:rsidP="00D638CA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39B0391" w14:textId="5BADDB7C" w:rsidR="003F790D" w:rsidRPr="006C2C6B" w:rsidRDefault="00103665" w:rsidP="008E6630">
      <w:pPr>
        <w:shd w:val="clear" w:color="auto" w:fill="FFFFFF"/>
        <w:tabs>
          <w:tab w:val="num" w:pos="720"/>
        </w:tabs>
        <w:ind w:firstLine="709"/>
        <w:jc w:val="both"/>
        <w:textAlignment w:val="baseline"/>
        <w:rPr>
          <w:rFonts w:cs="Calibri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8802E9" w:rsidRPr="006C2C6B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Pr="006C2C6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3F790D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Проекты должны </w:t>
      </w:r>
      <w:r w:rsidR="003F790D" w:rsidRPr="006C2C6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быть </w:t>
      </w:r>
      <w:r w:rsidR="003F790D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направлены </w:t>
      </w:r>
      <w:r w:rsidR="00D0253B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91392D" w:rsidRPr="006C2C6B">
        <w:rPr>
          <w:rFonts w:ascii="Times New Roman" w:hAnsi="Times New Roman" w:cs="Times New Roman"/>
          <w:sz w:val="28"/>
          <w:szCs w:val="28"/>
          <w:lang w:eastAsia="en-US"/>
        </w:rPr>
        <w:t>их реализацию</w:t>
      </w:r>
      <w:r w:rsidR="009A5D31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в регионе, где </w:t>
      </w:r>
      <w:r w:rsidR="0091392D" w:rsidRPr="006C2C6B">
        <w:rPr>
          <w:rFonts w:ascii="Times New Roman" w:hAnsi="Times New Roman" w:cs="Times New Roman"/>
          <w:sz w:val="28"/>
          <w:szCs w:val="28"/>
          <w:lang w:eastAsia="en-US"/>
        </w:rPr>
        <w:t>осуществляет деятельность</w:t>
      </w:r>
      <w:r w:rsidR="009A5D31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Заявитель</w:t>
      </w:r>
      <w:r w:rsidR="0091392D" w:rsidRPr="006C2C6B">
        <w:rPr>
          <w:rFonts w:ascii="Times New Roman" w:hAnsi="Times New Roman" w:cs="Times New Roman"/>
          <w:sz w:val="28"/>
          <w:szCs w:val="28"/>
          <w:lang w:eastAsia="en-US"/>
        </w:rPr>
        <w:t>. Об</w:t>
      </w:r>
      <w:r w:rsidR="009A5D31" w:rsidRPr="006C2C6B">
        <w:rPr>
          <w:rFonts w:ascii="Times New Roman" w:hAnsi="Times New Roman" w:cs="Times New Roman"/>
          <w:sz w:val="28"/>
          <w:szCs w:val="28"/>
          <w:lang w:eastAsia="en-US"/>
        </w:rPr>
        <w:t>щественн</w:t>
      </w:r>
      <w:r w:rsidR="0091392D" w:rsidRPr="006C2C6B">
        <w:rPr>
          <w:rFonts w:ascii="Times New Roman" w:hAnsi="Times New Roman" w:cs="Times New Roman"/>
          <w:sz w:val="28"/>
          <w:szCs w:val="28"/>
          <w:lang w:eastAsia="en-US"/>
        </w:rPr>
        <w:t>ый контроль проводится</w:t>
      </w:r>
      <w:r w:rsidR="009A5D31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за деятельностью государственных органов</w:t>
      </w:r>
      <w:r w:rsidR="0091392D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9A5D31" w:rsidRPr="006C2C6B">
        <w:rPr>
          <w:rFonts w:ascii="Times New Roman" w:hAnsi="Times New Roman" w:cs="Times New Roman"/>
          <w:sz w:val="28"/>
          <w:szCs w:val="28"/>
          <w:lang w:eastAsia="en-US"/>
        </w:rPr>
        <w:t>государственных услуг</w:t>
      </w:r>
      <w:r w:rsidR="0091392D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, органов местного самоуправления, </w:t>
      </w:r>
      <w:r w:rsidRPr="006C2C6B">
        <w:rPr>
          <w:rFonts w:ascii="Times New Roman" w:hAnsi="Times New Roman" w:cs="Times New Roman"/>
          <w:spacing w:val="3"/>
          <w:sz w:val="28"/>
          <w:szCs w:val="28"/>
        </w:rPr>
        <w:t>иных организаций и групп, осуществляющих в соответствии с республиканским законодательством должностные управленческие</w:t>
      </w:r>
      <w:r w:rsidR="008E6630" w:rsidRPr="006C2C6B">
        <w:rPr>
          <w:rFonts w:ascii="Times New Roman" w:hAnsi="Times New Roman" w:cs="Times New Roman"/>
          <w:spacing w:val="3"/>
          <w:sz w:val="28"/>
          <w:szCs w:val="28"/>
        </w:rPr>
        <w:t xml:space="preserve">, а также общественные, социально значимые и </w:t>
      </w:r>
      <w:r w:rsidRPr="006C2C6B">
        <w:rPr>
          <w:rFonts w:ascii="Times New Roman" w:hAnsi="Times New Roman" w:cs="Times New Roman"/>
          <w:spacing w:val="3"/>
          <w:sz w:val="28"/>
          <w:szCs w:val="28"/>
        </w:rPr>
        <w:t xml:space="preserve">публичные </w:t>
      </w:r>
      <w:r w:rsidRPr="006C2C6B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полномочия. </w:t>
      </w:r>
      <w:r w:rsidR="003F790D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Проекты должны быть направлены на поддержку </w:t>
      </w:r>
      <w:r w:rsidR="003F790D" w:rsidRPr="006C2C6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инициатив населения, стимулировать </w:t>
      </w:r>
      <w:r w:rsidR="003F790D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активное участие граждан в </w:t>
      </w:r>
      <w:r w:rsidR="003F790D" w:rsidRPr="006C2C6B">
        <w:rPr>
          <w:rFonts w:ascii="Times New Roman" w:hAnsi="Times New Roman" w:cs="Times New Roman"/>
          <w:sz w:val="28"/>
          <w:szCs w:val="28"/>
          <w:lang w:val="kk-KZ" w:eastAsia="en-US"/>
        </w:rPr>
        <w:t>решени</w:t>
      </w:r>
      <w:r w:rsidR="006A6D73" w:rsidRPr="006C2C6B">
        <w:rPr>
          <w:rFonts w:ascii="Times New Roman" w:hAnsi="Times New Roman" w:cs="Times New Roman"/>
          <w:sz w:val="28"/>
          <w:szCs w:val="28"/>
          <w:lang w:val="kk-KZ" w:eastAsia="en-US"/>
        </w:rPr>
        <w:t>и</w:t>
      </w:r>
      <w:r w:rsidR="003F790D" w:rsidRPr="006C2C6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социальных проблем </w:t>
      </w:r>
      <w:r w:rsidR="008A49C3" w:rsidRPr="006C2C6B">
        <w:rPr>
          <w:rFonts w:ascii="Times New Roman" w:hAnsi="Times New Roman" w:cs="Times New Roman"/>
          <w:sz w:val="28"/>
          <w:szCs w:val="28"/>
          <w:lang w:val="kk-KZ" w:eastAsia="en-US"/>
        </w:rPr>
        <w:t>региона</w:t>
      </w:r>
      <w:r w:rsidR="003F790D"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</w:t>
      </w:r>
    </w:p>
    <w:p w14:paraId="7CE4AAFD" w14:textId="4F5CD390" w:rsidR="003F790D" w:rsidRPr="006C2C6B" w:rsidRDefault="00103665" w:rsidP="008E6630">
      <w:pPr>
        <w:pStyle w:val="a4"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cs="Calibri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8625F"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Для осуществления общественн</w:t>
      </w:r>
      <w:r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ого контроля Заявитель выбирает </w:t>
      </w:r>
      <w:r w:rsidR="0018625F"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одну из следующих сфер:</w:t>
      </w:r>
    </w:p>
    <w:p w14:paraId="372D0D82" w14:textId="0BEF74E7" w:rsidR="00103665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образование, наука, </w:t>
      </w:r>
      <w:r w:rsidR="00103665" w:rsidRPr="006C2C6B">
        <w:rPr>
          <w:rFonts w:ascii="Times New Roman" w:hAnsi="Times New Roman" w:cs="Times New Roman"/>
          <w:sz w:val="28"/>
          <w:szCs w:val="28"/>
          <w:lang w:eastAsia="en-US"/>
        </w:rPr>
        <w:t>информация;</w:t>
      </w:r>
    </w:p>
    <w:p w14:paraId="641B1FDC" w14:textId="566C1808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физическая культура и спорт;</w:t>
      </w:r>
    </w:p>
    <w:p w14:paraId="081920C0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охрана здоровья граждан, пропаганда здорового образа жизни;</w:t>
      </w:r>
    </w:p>
    <w:p w14:paraId="75EFB272" w14:textId="1E33D669" w:rsidR="00D0253B" w:rsidRPr="006C2C6B" w:rsidRDefault="00103665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экология, </w:t>
      </w:r>
      <w:r w:rsidR="009A5D31" w:rsidRPr="006C2C6B">
        <w:rPr>
          <w:rFonts w:ascii="Times New Roman" w:hAnsi="Times New Roman" w:cs="Times New Roman"/>
          <w:sz w:val="28"/>
          <w:szCs w:val="28"/>
          <w:lang w:eastAsia="en-US"/>
        </w:rPr>
        <w:t>охрана окружающей среды;</w:t>
      </w:r>
    </w:p>
    <w:p w14:paraId="23385F98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поддержка молодежной политики и детских инициатив;</w:t>
      </w:r>
    </w:p>
    <w:p w14:paraId="5FEC8AE8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содействие решению семейно-демографических и гендерных вопросов;</w:t>
      </w:r>
    </w:p>
    <w:p w14:paraId="6948B27B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поддержка социально уязвимых слоев населения;</w:t>
      </w:r>
    </w:p>
    <w:p w14:paraId="654C419E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защита прав, законных интересов граждан и организаций;</w:t>
      </w:r>
    </w:p>
    <w:p w14:paraId="35CA6FEC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развитие культуры и искусства;</w:t>
      </w:r>
    </w:p>
    <w:p w14:paraId="0B58330D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охрана историко-культурного наследия;</w:t>
      </w:r>
    </w:p>
    <w:p w14:paraId="7ADD7FA4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укрепление общественного согласия и общенационального единства;</w:t>
      </w:r>
    </w:p>
    <w:p w14:paraId="69C6CA27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содействие развитию гражданского общества, в том числе повышению эффективности деятельности неправительственных организаций;</w:t>
      </w:r>
    </w:p>
    <w:p w14:paraId="7F25258C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инфраструктура поселений, урбанистика и развитие городов;</w:t>
      </w:r>
    </w:p>
    <w:p w14:paraId="0FEF61AD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деятельность органов управления в жилищно-коммунальной сфере;</w:t>
      </w:r>
    </w:p>
    <w:p w14:paraId="02AD546F" w14:textId="77777777" w:rsidR="00D0253B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защищенность прав потребителей; </w:t>
      </w:r>
    </w:p>
    <w:p w14:paraId="3696B7CF" w14:textId="3D1C531D" w:rsidR="009A5D31" w:rsidRPr="006C2C6B" w:rsidRDefault="009A5D31" w:rsidP="00D638CA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>осуществление производственной деятельности учреждениями уголовно-исполнительной системы, трудовая занятость осужденных.</w:t>
      </w:r>
    </w:p>
    <w:p w14:paraId="073B5555" w14:textId="6ACE7886" w:rsidR="003F790D" w:rsidRPr="006C2C6B" w:rsidRDefault="009A5D31" w:rsidP="00D638CA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Помимо этих направлений, </w:t>
      </w:r>
      <w:r w:rsidR="0018625F" w:rsidRPr="006C2C6B"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вправе предложить на свое усмотрение другую </w:t>
      </w:r>
      <w:r w:rsidR="0018625F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сферу </w:t>
      </w:r>
      <w:r w:rsidRPr="006C2C6B">
        <w:rPr>
          <w:rFonts w:ascii="Times New Roman" w:hAnsi="Times New Roman" w:cs="Times New Roman"/>
          <w:sz w:val="28"/>
          <w:szCs w:val="28"/>
          <w:lang w:eastAsia="en-US"/>
        </w:rPr>
        <w:t>для пр</w:t>
      </w:r>
      <w:r w:rsidR="0018625F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оведения общественного контроля, если это </w:t>
      </w:r>
      <w:r w:rsidR="00D638CA" w:rsidRPr="006C2C6B">
        <w:rPr>
          <w:rFonts w:ascii="Times New Roman" w:hAnsi="Times New Roman" w:cs="Times New Roman"/>
          <w:sz w:val="28"/>
          <w:szCs w:val="28"/>
          <w:lang w:eastAsia="en-US"/>
        </w:rPr>
        <w:t>соответствует условиям</w:t>
      </w:r>
      <w:r w:rsidR="0018625F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4.1 настоящего Положения.</w:t>
      </w:r>
    </w:p>
    <w:p w14:paraId="6B809987" w14:textId="72896DA5" w:rsidR="009F2F75" w:rsidRPr="006C2C6B" w:rsidRDefault="009F2F75" w:rsidP="009F2F75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F447A" w14:textId="785B7977" w:rsidR="004760B3" w:rsidRPr="006C2C6B" w:rsidRDefault="003F790D" w:rsidP="00103665">
      <w:pPr>
        <w:pStyle w:val="a4"/>
        <w:numPr>
          <w:ilvl w:val="0"/>
          <w:numId w:val="32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6C92A887" w14:textId="77777777" w:rsidR="004760B3" w:rsidRPr="006C2C6B" w:rsidRDefault="004760B3" w:rsidP="00D638C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82353" w14:textId="34E923A4" w:rsidR="004760B3" w:rsidRPr="006C2C6B" w:rsidRDefault="0018625F" w:rsidP="00D638C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>5</w:t>
      </w:r>
      <w:r w:rsidR="004760B3" w:rsidRPr="006C2C6B">
        <w:rPr>
          <w:rFonts w:ascii="Times New Roman" w:hAnsi="Times New Roman" w:cs="Times New Roman"/>
          <w:sz w:val="28"/>
          <w:szCs w:val="28"/>
        </w:rPr>
        <w:t xml:space="preserve">.1. Для участия в конкурсе руководитель инициативной группы или неправительственная </w:t>
      </w:r>
      <w:r w:rsidR="00D638CA" w:rsidRPr="006C2C6B">
        <w:rPr>
          <w:rFonts w:ascii="Times New Roman" w:hAnsi="Times New Roman" w:cs="Times New Roman"/>
          <w:sz w:val="28"/>
          <w:szCs w:val="28"/>
        </w:rPr>
        <w:t>организация направляют</w:t>
      </w:r>
      <w:r w:rsidR="009D4B02" w:rsidRPr="006C2C6B">
        <w:rPr>
          <w:rFonts w:ascii="Times New Roman" w:hAnsi="Times New Roman" w:cs="Times New Roman"/>
          <w:sz w:val="28"/>
          <w:szCs w:val="28"/>
        </w:rPr>
        <w:t xml:space="preserve"> Организатору заявку по форме согласно Приложению </w:t>
      </w:r>
      <w:r w:rsidR="00D638CA" w:rsidRPr="006C2C6B">
        <w:rPr>
          <w:rFonts w:ascii="Times New Roman" w:hAnsi="Times New Roman" w:cs="Times New Roman"/>
          <w:sz w:val="28"/>
          <w:szCs w:val="28"/>
        </w:rPr>
        <w:t xml:space="preserve">№ </w:t>
      </w:r>
      <w:r w:rsidR="009D4B02" w:rsidRPr="006C2C6B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14:paraId="3D5010BA" w14:textId="5D2327DB" w:rsidR="004760B3" w:rsidRPr="006C2C6B" w:rsidRDefault="0018625F" w:rsidP="00D638C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>5</w:t>
      </w:r>
      <w:r w:rsidR="004760B3" w:rsidRPr="006C2C6B">
        <w:rPr>
          <w:rFonts w:ascii="Times New Roman" w:hAnsi="Times New Roman" w:cs="Times New Roman"/>
          <w:sz w:val="28"/>
          <w:szCs w:val="28"/>
        </w:rPr>
        <w:t>.2. Гранты будут выдаваться в денежной форме. После того, как выдается грант,</w:t>
      </w:r>
      <w:r w:rsidR="008802E9"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="00D638CA" w:rsidRPr="006C2C6B">
        <w:rPr>
          <w:rFonts w:ascii="Times New Roman" w:hAnsi="Times New Roman" w:cs="Times New Roman"/>
          <w:sz w:val="28"/>
          <w:szCs w:val="28"/>
        </w:rPr>
        <w:t>мониторинг деятельности</w:t>
      </w:r>
      <w:r w:rsidR="009D4B02" w:rsidRPr="006C2C6B">
        <w:rPr>
          <w:rFonts w:ascii="Times New Roman" w:hAnsi="Times New Roman" w:cs="Times New Roman"/>
          <w:sz w:val="28"/>
          <w:szCs w:val="28"/>
        </w:rPr>
        <w:t xml:space="preserve"> грантополучателей </w:t>
      </w:r>
      <w:r w:rsidR="004760B3" w:rsidRPr="006C2C6B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9D4B02" w:rsidRPr="006C2C6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760B3" w:rsidRPr="006C2C6B">
        <w:rPr>
          <w:rFonts w:ascii="Times New Roman" w:hAnsi="Times New Roman" w:cs="Times New Roman"/>
          <w:sz w:val="28"/>
          <w:szCs w:val="28"/>
        </w:rPr>
        <w:t xml:space="preserve">в целях обеспечения целевого использования гранта. </w:t>
      </w:r>
    </w:p>
    <w:p w14:paraId="33A5B758" w14:textId="5EE4F7AB" w:rsidR="004760B3" w:rsidRPr="006C2C6B" w:rsidRDefault="002C63BC" w:rsidP="00D638C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>5</w:t>
      </w:r>
      <w:r w:rsidR="009F2F75" w:rsidRPr="006C2C6B">
        <w:rPr>
          <w:rFonts w:ascii="Times New Roman" w:hAnsi="Times New Roman" w:cs="Times New Roman"/>
          <w:sz w:val="28"/>
          <w:szCs w:val="28"/>
        </w:rPr>
        <w:t>.3</w:t>
      </w:r>
      <w:r w:rsidR="004760B3" w:rsidRPr="006C2C6B">
        <w:rPr>
          <w:rFonts w:ascii="Times New Roman" w:hAnsi="Times New Roman" w:cs="Times New Roman"/>
          <w:sz w:val="28"/>
          <w:szCs w:val="28"/>
        </w:rPr>
        <w:t xml:space="preserve">. </w:t>
      </w:r>
      <w:r w:rsidR="004760B3" w:rsidRPr="006C2C6B">
        <w:rPr>
          <w:rFonts w:ascii="Times New Roman" w:eastAsia="Times New Roman" w:hAnsi="Times New Roman" w:cs="Times New Roman"/>
          <w:sz w:val="28"/>
          <w:szCs w:val="28"/>
        </w:rPr>
        <w:t xml:space="preserve">Начало приема заявок для участия в конкурсе - </w:t>
      </w:r>
      <w:r w:rsidR="009F2F75" w:rsidRPr="006C2C6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760B3" w:rsidRPr="006C2C6B">
        <w:rPr>
          <w:rFonts w:ascii="Times New Roman" w:eastAsia="Times New Roman" w:hAnsi="Times New Roman" w:cs="Times New Roman"/>
          <w:sz w:val="28"/>
          <w:szCs w:val="28"/>
        </w:rPr>
        <w:t xml:space="preserve"> апреля 2021 го</w:t>
      </w:r>
      <w:r w:rsidR="009A12DC" w:rsidRPr="006C2C6B">
        <w:rPr>
          <w:rFonts w:ascii="Times New Roman" w:eastAsia="Times New Roman" w:hAnsi="Times New Roman" w:cs="Times New Roman"/>
          <w:sz w:val="28"/>
          <w:szCs w:val="28"/>
        </w:rPr>
        <w:t>да. Окончание приема заявок – 21</w:t>
      </w:r>
      <w:r w:rsidR="004760B3" w:rsidRPr="006C2C6B">
        <w:rPr>
          <w:rFonts w:ascii="Times New Roman" w:eastAsia="Times New Roman" w:hAnsi="Times New Roman" w:cs="Times New Roman"/>
          <w:sz w:val="28"/>
          <w:szCs w:val="28"/>
        </w:rPr>
        <w:t xml:space="preserve"> мая 2021 года. </w:t>
      </w:r>
      <w:r w:rsidR="004760B3" w:rsidRPr="006C2C6B">
        <w:rPr>
          <w:rFonts w:ascii="Times New Roman" w:hAnsi="Times New Roman" w:cs="Times New Roman"/>
          <w:sz w:val="28"/>
          <w:szCs w:val="28"/>
        </w:rPr>
        <w:t xml:space="preserve">Все заявки направляются по электронной почте </w:t>
      </w:r>
      <w:hyperlink r:id="rId7" w:history="1">
        <w:r w:rsidR="004760B3" w:rsidRPr="006C2C6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civilalliance20@gmail.com</w:t>
        </w:r>
      </w:hyperlink>
      <w:r w:rsidR="004760B3" w:rsidRPr="006C2C6B">
        <w:rPr>
          <w:rFonts w:ascii="Times New Roman" w:hAnsi="Times New Roman" w:cs="Times New Roman"/>
          <w:sz w:val="28"/>
          <w:szCs w:val="28"/>
        </w:rPr>
        <w:t xml:space="preserve">. Соискатели информируются о результатах конкурса по электронной почте. </w:t>
      </w:r>
    </w:p>
    <w:p w14:paraId="60B0D915" w14:textId="085B9854" w:rsidR="004760B3" w:rsidRPr="006C2C6B" w:rsidRDefault="002C63BC" w:rsidP="00D638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2C6B">
        <w:rPr>
          <w:sz w:val="28"/>
          <w:szCs w:val="28"/>
        </w:rPr>
        <w:t>5</w:t>
      </w:r>
      <w:r w:rsidR="009A12DC" w:rsidRPr="006C2C6B">
        <w:rPr>
          <w:sz w:val="28"/>
          <w:szCs w:val="28"/>
        </w:rPr>
        <w:t>.4</w:t>
      </w:r>
      <w:r w:rsidR="004760B3" w:rsidRPr="006C2C6B">
        <w:rPr>
          <w:sz w:val="28"/>
          <w:szCs w:val="28"/>
        </w:rPr>
        <w:t>. Заявки должны иметь конкретные этапы и сроки проведения, определенные задачи, фиксированные результаты, планы и график выполнения работ, точное количество и качество необходимых ресурсов.</w:t>
      </w:r>
    </w:p>
    <w:p w14:paraId="277EE03C" w14:textId="4C9CB076" w:rsidR="00B92138" w:rsidRPr="006C2C6B" w:rsidRDefault="00B92138" w:rsidP="00DD7169">
      <w:pPr>
        <w:pStyle w:val="a4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наличия презентации или видео, раскрывающих суть проекта, также направить на почту вместе с заявкой.</w:t>
      </w:r>
    </w:p>
    <w:p w14:paraId="496D2919" w14:textId="468EE0A1" w:rsidR="00B92138" w:rsidRPr="006C2C6B" w:rsidRDefault="00B92138" w:rsidP="00DD7169">
      <w:pPr>
        <w:pStyle w:val="a4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 случае необходимости Организатор оставляет за собой право запросить у Заявителя дополнительную информацию, имеющую отношение к Конкурсу.</w:t>
      </w:r>
    </w:p>
    <w:p w14:paraId="7BCE92F9" w14:textId="52FD154F" w:rsidR="00B92138" w:rsidRPr="006C2C6B" w:rsidRDefault="009A12DC" w:rsidP="00D638CA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5.7. </w:t>
      </w:r>
      <w:r w:rsidR="00B92138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Заявка на участие в Конкурсе является формой выражения согласия Участника с требованиями и условиями, предусмотренными настоящим Положением. </w:t>
      </w:r>
    </w:p>
    <w:p w14:paraId="3EE95411" w14:textId="056986F4" w:rsidR="00B92138" w:rsidRPr="006C2C6B" w:rsidRDefault="009A12DC" w:rsidP="00D638CA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5.8.</w:t>
      </w:r>
      <w:r w:rsidR="00B92138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Участие в Конкурсе со стороны Заявителей осуществляется на безвозмездной основе.</w:t>
      </w:r>
    </w:p>
    <w:p w14:paraId="184AE286" w14:textId="3C6ADFAF" w:rsidR="00B92138" w:rsidRPr="006C2C6B" w:rsidRDefault="009A12DC" w:rsidP="00DD7169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5.9</w:t>
      </w:r>
      <w:r w:rsidR="00B92138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. Участник Конкурса имеет право отозвать свою заявку на участие в Конкурсе до даты завершения приема заявок.</w:t>
      </w:r>
    </w:p>
    <w:p w14:paraId="0BE0FA10" w14:textId="154A485C" w:rsidR="00B92138" w:rsidRPr="006C2C6B" w:rsidRDefault="00B92138" w:rsidP="00DD7169">
      <w:pPr>
        <w:pStyle w:val="a4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Заявки, поступившие позже установленных </w:t>
      </w:r>
      <w:r w:rsidR="009F2F75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рганизатор</w:t>
      </w:r>
      <w:r w:rsidR="009F2F75"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ом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дат, не рассматриваются.</w:t>
      </w:r>
    </w:p>
    <w:p w14:paraId="50E5E0F3" w14:textId="6A28C993" w:rsidR="00B92138" w:rsidRPr="006C2C6B" w:rsidRDefault="00B92138" w:rsidP="00DD7169">
      <w:pPr>
        <w:pStyle w:val="a4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Организатор гарантирует конфиденциальность полученной информации и сохранность личных данных.</w:t>
      </w:r>
    </w:p>
    <w:p w14:paraId="67603503" w14:textId="77777777" w:rsidR="004760B3" w:rsidRPr="006C2C6B" w:rsidRDefault="004760B3" w:rsidP="00D638CA">
      <w:pPr>
        <w:pBdr>
          <w:top w:val="nil"/>
          <w:left w:val="nil"/>
          <w:bottom w:val="nil"/>
          <w:right w:val="nil"/>
          <w:between w:val="nil"/>
        </w:pBdr>
        <w:ind w:left="1069"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593B4FA" w14:textId="77EF681C" w:rsidR="008A7ACC" w:rsidRPr="006C2C6B" w:rsidRDefault="00B92138" w:rsidP="009A12DC">
      <w:pPr>
        <w:pStyle w:val="a4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7ACC" w:rsidRPr="006C2C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14:paraId="54544657" w14:textId="77777777" w:rsidR="008A7ACC" w:rsidRPr="006C2C6B" w:rsidRDefault="008A7ACC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381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01CEB7E2" w:rsidR="00CD1AD5" w:rsidRPr="006C2C6B" w:rsidRDefault="00B92138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381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A7ACC" w:rsidRPr="006C2C6B"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 w:rsidR="00AB04B7" w:rsidRPr="006C2C6B">
        <w:rPr>
          <w:rFonts w:ascii="Times New Roman" w:eastAsia="Times New Roman" w:hAnsi="Times New Roman" w:cs="Times New Roman"/>
          <w:bCs/>
          <w:sz w:val="28"/>
          <w:szCs w:val="28"/>
        </w:rPr>
        <w:t>Участники к</w:t>
      </w:r>
      <w:r w:rsidR="008B3BEE" w:rsidRPr="006C2C6B">
        <w:rPr>
          <w:rFonts w:ascii="Times New Roman" w:eastAsia="Times New Roman" w:hAnsi="Times New Roman" w:cs="Times New Roman"/>
          <w:bCs/>
          <w:sz w:val="28"/>
          <w:szCs w:val="28"/>
        </w:rPr>
        <w:t>онкурса имеют право:</w:t>
      </w:r>
    </w:p>
    <w:p w14:paraId="15F0E235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получать информацию об условия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>х и порядке проведения к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5D66E2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742EDF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обращаться к Организатору за разъяснени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ем пунктов настоящего Положения</w:t>
      </w:r>
      <w:r w:rsidR="005D66E2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563384" w14:textId="6D0AB2A4" w:rsidR="00803143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направлять м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>атериалы для участия в к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онкурсе</w:t>
      </w:r>
      <w:r w:rsidR="005D66E2" w:rsidRPr="006C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8" w14:textId="758C407B" w:rsidR="00CD1AD5" w:rsidRPr="006C2C6B" w:rsidRDefault="00B92138" w:rsidP="00D638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A7ACC" w:rsidRPr="006C2C6B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AB04B7" w:rsidRPr="006C2C6B">
        <w:rPr>
          <w:rFonts w:ascii="Times New Roman" w:eastAsia="Times New Roman" w:hAnsi="Times New Roman" w:cs="Times New Roman"/>
          <w:bCs/>
          <w:sz w:val="28"/>
          <w:szCs w:val="28"/>
        </w:rPr>
        <w:t>Участники к</w:t>
      </w:r>
      <w:r w:rsidR="008B3BEE" w:rsidRPr="006C2C6B">
        <w:rPr>
          <w:rFonts w:ascii="Times New Roman" w:eastAsia="Times New Roman" w:hAnsi="Times New Roman" w:cs="Times New Roman"/>
          <w:bCs/>
          <w:sz w:val="28"/>
          <w:szCs w:val="28"/>
        </w:rPr>
        <w:t>онкурса обязаны:</w:t>
      </w:r>
    </w:p>
    <w:p w14:paraId="16E6C748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предварит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>ельно ознакомиться с предметом к</w:t>
      </w:r>
      <w:r w:rsidRPr="006C2C6B">
        <w:rPr>
          <w:rFonts w:ascii="Times New Roman" w:eastAsia="Times New Roman" w:hAnsi="Times New Roman" w:cs="Times New Roman"/>
          <w:sz w:val="28"/>
          <w:szCs w:val="28"/>
        </w:rPr>
        <w:t>онкурса, изучить требования, пре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>дъявляемые к участию в к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онкурсе</w:t>
      </w:r>
      <w:r w:rsidR="00D87250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C1B6D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своевременно предоставлять материалы, оформленные в соответствии с тр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ебованиями настоящего Положения</w:t>
      </w:r>
      <w:r w:rsidR="00D87250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E" w14:textId="2449422A" w:rsidR="00CD1AD5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соблюдать правила и процедуры, предусмотренные настоящим Положением.</w:t>
      </w:r>
    </w:p>
    <w:p w14:paraId="00000038" w14:textId="510FB0CF" w:rsidR="00CD1AD5" w:rsidRPr="006C2C6B" w:rsidRDefault="00B92138" w:rsidP="00D638C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A7ACC" w:rsidRPr="006C2C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C2C6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A7ACC" w:rsidRPr="006C2C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B3BEE" w:rsidRPr="006C2C6B">
        <w:rPr>
          <w:rFonts w:ascii="Times New Roman" w:eastAsia="Times New Roman" w:hAnsi="Times New Roman" w:cs="Times New Roman"/>
          <w:bCs/>
          <w:sz w:val="28"/>
          <w:szCs w:val="28"/>
        </w:rPr>
        <w:t>Организатор имеет право:</w:t>
      </w:r>
    </w:p>
    <w:p w14:paraId="1065040A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отказать претенденту в участии на основании несоответствия требованиям 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>настоящего Положения о к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онкурсе</w:t>
      </w:r>
      <w:r w:rsidR="00D87250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94933" w14:textId="47D34E05" w:rsidR="00654A26" w:rsidRPr="006C2C6B" w:rsidRDefault="00654A26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запрашивать дополнительную информацию у участников</w:t>
      </w:r>
      <w:r w:rsidR="00EA41E3" w:rsidRPr="006C2C6B">
        <w:rPr>
          <w:rFonts w:ascii="Times New Roman" w:eastAsia="Times New Roman" w:hAnsi="Times New Roman" w:cs="Times New Roman"/>
          <w:sz w:val="28"/>
          <w:szCs w:val="28"/>
        </w:rPr>
        <w:t xml:space="preserve"> в период рассмотрения заявки.</w:t>
      </w:r>
    </w:p>
    <w:p w14:paraId="0000003C" w14:textId="1773BC4D" w:rsidR="00CD1AD5" w:rsidRPr="006C2C6B" w:rsidRDefault="00B92138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bCs/>
          <w:sz w:val="28"/>
          <w:szCs w:val="28"/>
        </w:rPr>
        <w:t>6.4.</w:t>
      </w: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BEE" w:rsidRPr="006C2C6B">
        <w:rPr>
          <w:rFonts w:ascii="Times New Roman" w:eastAsia="Times New Roman" w:hAnsi="Times New Roman" w:cs="Times New Roman"/>
          <w:b/>
          <w:sz w:val="28"/>
          <w:szCs w:val="28"/>
        </w:rPr>
        <w:t>Организатор обязан:</w:t>
      </w:r>
    </w:p>
    <w:p w14:paraId="44239D02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создать равн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ые условия для всех участников</w:t>
      </w:r>
      <w:r w:rsidR="00D87250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C2A819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>беспечить гласность проведения к</w:t>
      </w:r>
      <w:r w:rsidRPr="006C2C6B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D87250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64A581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не допустить преждевременного разг</w:t>
      </w:r>
      <w:r w:rsidR="00AB04B7" w:rsidRPr="006C2C6B">
        <w:rPr>
          <w:rFonts w:ascii="Times New Roman" w:eastAsia="Times New Roman" w:hAnsi="Times New Roman" w:cs="Times New Roman"/>
          <w:sz w:val="28"/>
          <w:szCs w:val="28"/>
        </w:rPr>
        <w:t>лашения сведений о результатах к</w:t>
      </w:r>
      <w:r w:rsidR="00EA41E3" w:rsidRPr="006C2C6B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14:paraId="1E1A8425" w14:textId="4CA30787" w:rsidR="00EA41E3" w:rsidRPr="006C2C6B" w:rsidRDefault="00EA41E3" w:rsidP="006B4B25">
      <w:pPr>
        <w:pStyle w:val="a4"/>
        <w:numPr>
          <w:ilvl w:val="0"/>
          <w:numId w:val="35"/>
        </w:numPr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заключить с победителем конкурса договор о предоставлении малого гранта и обеспечить его исполнение в сроки и на условиях, оговоренных в данном договоре.</w:t>
      </w:r>
    </w:p>
    <w:p w14:paraId="6F9FF856" w14:textId="6A5C6863" w:rsidR="008802E9" w:rsidRPr="006C2C6B" w:rsidRDefault="008802E9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467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D7D32" w14:textId="6458E232" w:rsidR="003418FD" w:rsidRPr="006C2C6B" w:rsidRDefault="003418FD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467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A7BE5" w14:textId="77777777" w:rsidR="003418FD" w:rsidRPr="006C2C6B" w:rsidRDefault="003418FD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467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4" w14:textId="5FA2478E" w:rsidR="00CD1AD5" w:rsidRPr="006C2C6B" w:rsidRDefault="00B92138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46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A7ACC" w:rsidRPr="006C2C6B">
        <w:rPr>
          <w:rFonts w:ascii="Times New Roman" w:eastAsia="Times New Roman" w:hAnsi="Times New Roman" w:cs="Times New Roman"/>
          <w:b/>
          <w:sz w:val="28"/>
          <w:szCs w:val="28"/>
        </w:rPr>
        <w:t>. Конкурсная комиссия</w:t>
      </w:r>
    </w:p>
    <w:p w14:paraId="00000045" w14:textId="77777777" w:rsidR="00CD1AD5" w:rsidRPr="006C2C6B" w:rsidRDefault="00CD1AD5" w:rsidP="00D638C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C" w14:textId="569E112F" w:rsidR="00CD1AD5" w:rsidRPr="006C2C6B" w:rsidRDefault="00B92138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7ACC" w:rsidRPr="006C2C6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03143" w:rsidRPr="006C2C6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ля под</w:t>
      </w:r>
      <w:r w:rsidR="008214DF" w:rsidRPr="006C2C6B">
        <w:rPr>
          <w:rFonts w:ascii="Times New Roman" w:eastAsia="Times New Roman" w:hAnsi="Times New Roman" w:cs="Times New Roman"/>
          <w:sz w:val="28"/>
          <w:szCs w:val="28"/>
        </w:rPr>
        <w:t>ведения итогов к</w:t>
      </w:r>
      <w:r w:rsidR="00803143" w:rsidRPr="006C2C6B">
        <w:rPr>
          <w:rFonts w:ascii="Times New Roman" w:eastAsia="Times New Roman" w:hAnsi="Times New Roman" w:cs="Times New Roman"/>
          <w:sz w:val="28"/>
          <w:szCs w:val="28"/>
        </w:rPr>
        <w:t>онкурса формируе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тся конкурсн</w:t>
      </w:r>
      <w:r w:rsidR="00803143" w:rsidRPr="006C2C6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803143" w:rsidRPr="006C2C6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, состоящ</w:t>
      </w:r>
      <w:r w:rsidR="00803143" w:rsidRPr="006C2C6B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213A79" w:rsidRPr="006C2C6B">
        <w:rPr>
          <w:rFonts w:ascii="Times New Roman" w:eastAsia="Times New Roman" w:hAnsi="Times New Roman" w:cs="Times New Roman"/>
          <w:sz w:val="28"/>
          <w:szCs w:val="28"/>
        </w:rPr>
        <w:t>из 7</w:t>
      </w:r>
      <w:r w:rsidR="00803143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8315BC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="00213A79" w:rsidRPr="006C2C6B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включаются представители гос</w:t>
      </w:r>
      <w:r w:rsidR="000864CE" w:rsidRPr="006C2C6B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="00213A79" w:rsidRPr="006C2C6B">
        <w:rPr>
          <w:rFonts w:ascii="Times New Roman" w:eastAsia="Times New Roman" w:hAnsi="Times New Roman" w:cs="Times New Roman"/>
          <w:sz w:val="28"/>
          <w:szCs w:val="28"/>
        </w:rPr>
        <w:t>органов, НПО, журналисты, депутаты</w:t>
      </w:r>
      <w:r w:rsidR="009F2F75" w:rsidRPr="006C2C6B">
        <w:rPr>
          <w:rFonts w:ascii="Times New Roman" w:eastAsia="Times New Roman" w:hAnsi="Times New Roman" w:cs="Times New Roman"/>
          <w:sz w:val="28"/>
          <w:szCs w:val="28"/>
        </w:rPr>
        <w:t>, представители Центра поддержки гражданских инициатив и Министерства информации и общественного развития</w:t>
      </w:r>
      <w:r w:rsidR="00DD7169" w:rsidRPr="006C2C6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</w:t>
      </w:r>
      <w:r w:rsidR="009F2F75" w:rsidRPr="006C2C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Членами конкурсной комиссии </w:t>
      </w:r>
      <w:r w:rsidR="00957F7D" w:rsidRPr="006C2C6B">
        <w:rPr>
          <w:rFonts w:ascii="Times New Roman" w:eastAsia="Times New Roman" w:hAnsi="Times New Roman" w:cs="Times New Roman"/>
          <w:sz w:val="28"/>
          <w:szCs w:val="28"/>
        </w:rPr>
        <w:t>яв</w:t>
      </w:r>
      <w:r w:rsidR="00213A79" w:rsidRPr="006C2C6B">
        <w:rPr>
          <w:rFonts w:ascii="Times New Roman" w:eastAsia="Times New Roman" w:hAnsi="Times New Roman" w:cs="Times New Roman"/>
          <w:sz w:val="28"/>
          <w:szCs w:val="28"/>
        </w:rPr>
        <w:t>ляются председатель комиссии и 6</w:t>
      </w:r>
      <w:r w:rsidR="00957F7D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A79" w:rsidRPr="006C2C6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164F1E" w:rsidRPr="006C2C6B">
        <w:rPr>
          <w:rFonts w:ascii="Times New Roman" w:eastAsia="Times New Roman" w:hAnsi="Times New Roman" w:cs="Times New Roman"/>
          <w:sz w:val="28"/>
          <w:szCs w:val="28"/>
        </w:rPr>
        <w:t xml:space="preserve"> конкурсной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957F7D" w:rsidRPr="006C2C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а также секретарь конкурсной комиссии. Секретарь конкурсной комиссии не имеет права</w:t>
      </w:r>
      <w:r w:rsidR="008214DF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250" w:rsidRPr="006C2C6B">
        <w:rPr>
          <w:rFonts w:ascii="Times New Roman" w:eastAsia="Times New Roman" w:hAnsi="Times New Roman" w:cs="Times New Roman"/>
          <w:sz w:val="28"/>
          <w:szCs w:val="28"/>
        </w:rPr>
        <w:t>голоса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169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DD6D0" w14:textId="0D3B0F25" w:rsidR="00654A26" w:rsidRPr="006C2C6B" w:rsidRDefault="00B92138" w:rsidP="00D638CA">
      <w:pPr>
        <w:tabs>
          <w:tab w:val="left" w:pos="14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7ACC" w:rsidRPr="006C2C6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214DF" w:rsidRPr="006C2C6B">
        <w:rPr>
          <w:rFonts w:ascii="Times New Roman" w:eastAsia="Times New Roman" w:hAnsi="Times New Roman" w:cs="Times New Roman"/>
          <w:sz w:val="28"/>
          <w:szCs w:val="28"/>
        </w:rPr>
        <w:t>Конкурсная комиссия в рамках к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14:paraId="4A75C006" w14:textId="77777777" w:rsidR="006B4B25" w:rsidRPr="006C2C6B" w:rsidRDefault="008B3BEE" w:rsidP="00A57E5A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осуществляет отбор проектов в соответствии с требованиями к конкурс</w:t>
      </w:r>
      <w:r w:rsidR="00957F7D" w:rsidRPr="006C2C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87250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369B97" w14:textId="77777777" w:rsidR="006B4B25" w:rsidRPr="006C2C6B" w:rsidRDefault="008B3BEE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оценивает представленные участниками конкурса проекты в с</w:t>
      </w:r>
      <w:r w:rsidR="00654A26" w:rsidRPr="006C2C6B">
        <w:rPr>
          <w:rFonts w:ascii="Times New Roman" w:eastAsia="Times New Roman" w:hAnsi="Times New Roman" w:cs="Times New Roman"/>
          <w:sz w:val="28"/>
          <w:szCs w:val="28"/>
        </w:rPr>
        <w:t>оответствии с критериями оценки</w:t>
      </w:r>
      <w:r w:rsidR="00D87250" w:rsidRPr="006C2C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51" w14:textId="064D655F" w:rsidR="00CD1AD5" w:rsidRPr="006C2C6B" w:rsidRDefault="008214DF" w:rsidP="006B4B25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>оглашает победителей к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Pr="006C2C6B">
        <w:rPr>
          <w:rFonts w:ascii="Times New Roman" w:eastAsia="Times New Roman" w:hAnsi="Times New Roman" w:cs="Times New Roman"/>
          <w:sz w:val="28"/>
          <w:szCs w:val="28"/>
        </w:rPr>
        <w:t>, определенных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Положением. </w:t>
      </w:r>
    </w:p>
    <w:p w14:paraId="00000086" w14:textId="56F19976" w:rsidR="00CD1AD5" w:rsidRPr="006C2C6B" w:rsidRDefault="00B92138" w:rsidP="00D638C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hAnsi="Times New Roman" w:cs="Times New Roman"/>
          <w:sz w:val="28"/>
          <w:szCs w:val="28"/>
        </w:rPr>
        <w:t>7</w:t>
      </w:r>
      <w:r w:rsidR="00FA3AC8" w:rsidRPr="006C2C6B">
        <w:rPr>
          <w:rFonts w:ascii="Times New Roman" w:hAnsi="Times New Roman" w:cs="Times New Roman"/>
          <w:sz w:val="28"/>
          <w:szCs w:val="28"/>
        </w:rPr>
        <w:t xml:space="preserve">.3. </w:t>
      </w:r>
      <w:r w:rsidR="008214DF" w:rsidRPr="006C2C6B">
        <w:rPr>
          <w:rFonts w:ascii="Times New Roman" w:eastAsia="Times New Roman" w:hAnsi="Times New Roman" w:cs="Times New Roman"/>
          <w:sz w:val="28"/>
          <w:szCs w:val="28"/>
        </w:rPr>
        <w:t>Работа к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онкурсной комиссии считается правомочной, а ее решения признаются действительными при условии наличия большинства ее членов.</w:t>
      </w:r>
      <w:r w:rsidR="00D965A2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В случае равенства баллов, победители конкурса определяются путе</w:t>
      </w:r>
      <w:r w:rsidR="008214DF" w:rsidRPr="006C2C6B">
        <w:rPr>
          <w:rFonts w:ascii="Times New Roman" w:eastAsia="Times New Roman" w:hAnsi="Times New Roman" w:cs="Times New Roman"/>
          <w:sz w:val="28"/>
          <w:szCs w:val="28"/>
        </w:rPr>
        <w:t>м открытого голосования членов к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онкурсной комиссии.</w:t>
      </w:r>
      <w:r w:rsidR="00D965A2"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="008214DF" w:rsidRPr="006C2C6B">
        <w:rPr>
          <w:rFonts w:ascii="Times New Roman" w:eastAsia="Times New Roman" w:hAnsi="Times New Roman" w:cs="Times New Roman"/>
          <w:sz w:val="28"/>
          <w:szCs w:val="28"/>
        </w:rPr>
        <w:t>аты оценки проектов участников к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 xml:space="preserve">онкурса передаются секретарю конкурсной комиссии, и сводятся в протокол итогов. Протокол итогов подписывается членами конкурсной комиссии и секретарем конкурсной комиссии. По результатам суммарного подсчета баллов, определяются </w:t>
      </w:r>
      <w:r w:rsidR="008214DF" w:rsidRPr="006C2C6B">
        <w:rPr>
          <w:rFonts w:ascii="Times New Roman" w:eastAsia="Times New Roman" w:hAnsi="Times New Roman" w:cs="Times New Roman"/>
          <w:sz w:val="28"/>
          <w:szCs w:val="28"/>
        </w:rPr>
        <w:t>победители к</w:t>
      </w:r>
      <w:r w:rsidR="00164F1E" w:rsidRPr="006C2C6B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8B3BEE" w:rsidRPr="006C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31FEF" w14:textId="77777777" w:rsidR="002D0092" w:rsidRPr="006C2C6B" w:rsidRDefault="002D0092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8BBF0" w14:textId="76B1728F" w:rsidR="00266E0B" w:rsidRPr="006C2C6B" w:rsidRDefault="00B92138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A3AC8" w:rsidRPr="006C2C6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66E0B" w:rsidRPr="006C2C6B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малых грантов и отчетности</w:t>
      </w:r>
    </w:p>
    <w:p w14:paraId="34E50DE3" w14:textId="77777777" w:rsidR="005F3897" w:rsidRPr="006C2C6B" w:rsidRDefault="005F3897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8C762" w14:textId="67B23566" w:rsidR="005F3897" w:rsidRPr="006C2C6B" w:rsidRDefault="005F3897" w:rsidP="00D638CA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Выделение грантов заявителям будет осуществляться на основании Протокола итогов Конкурса </w:t>
      </w:r>
      <w:r w:rsidR="00D638CA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малых 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грантов и подписанного договора о предоставлении гранта.</w:t>
      </w:r>
    </w:p>
    <w:p w14:paraId="2C85DA70" w14:textId="40CECB0F" w:rsidR="005F3897" w:rsidRPr="006C2C6B" w:rsidRDefault="005F3897" w:rsidP="00D638CA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</w:t>
      </w:r>
      <w:r w:rsidR="00D638CA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малых 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гранта составляет 500 000 (</w:t>
      </w:r>
      <w:r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пятьсот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тысяч) тенге. </w:t>
      </w:r>
    </w:p>
    <w:p w14:paraId="2619BA61" w14:textId="77777777" w:rsidR="005F3897" w:rsidRPr="006C2C6B" w:rsidRDefault="005F3897" w:rsidP="00D638CA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Передача гранта будет осуществлена путем перечисления денежных средств на банковский счет заявителя.</w:t>
      </w:r>
    </w:p>
    <w:p w14:paraId="440FDDDA" w14:textId="1C7DA746" w:rsidR="005F3897" w:rsidRPr="006C2C6B" w:rsidRDefault="005F3897" w:rsidP="00D638CA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Оплата будет произведена посредством перечисления суммы гранта</w:t>
      </w:r>
      <w:r w:rsidR="006E189C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11A38BFE" w14:textId="5973E81D" w:rsidR="006B4B25" w:rsidRPr="006C2C6B" w:rsidRDefault="006E189C" w:rsidP="006B4B25">
      <w:pPr>
        <w:pStyle w:val="a4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транш в размере 50 % от суммы гранта перечисляется в течение пяти банковских дней с даты подписания договора</w:t>
      </w:r>
      <w:r w:rsidR="006B4B25"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14:paraId="2503E381" w14:textId="4757E2C5" w:rsidR="006E189C" w:rsidRPr="006C2C6B" w:rsidRDefault="006E189C" w:rsidP="006B4B25">
      <w:pPr>
        <w:pStyle w:val="a4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транш в размере 50 % от суммы гранта перечисляется в течение пяти банковских дней после принятия промежуточного отчета.</w:t>
      </w:r>
    </w:p>
    <w:p w14:paraId="2FBEBA08" w14:textId="7D798A5C" w:rsidR="005F3897" w:rsidRPr="006C2C6B" w:rsidRDefault="005F3897" w:rsidP="00D638CA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гранта осуществляется в строгом соответствии с направлениями и задачами по проекту.</w:t>
      </w:r>
    </w:p>
    <w:p w14:paraId="7663ED36" w14:textId="736E1BE4" w:rsidR="009F2F75" w:rsidRPr="006C2C6B" w:rsidRDefault="009F2F75" w:rsidP="00D638CA">
      <w:pPr>
        <w:numPr>
          <w:ilvl w:val="1"/>
          <w:numId w:val="15"/>
        </w:numPr>
        <w:ind w:left="0" w:firstLine="709"/>
        <w:contextualSpacing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</w:rPr>
        <w:t>Сроки предоставления промежуточных программных и финансовых отчетов</w:t>
      </w:r>
      <w:r w:rsidR="00A57E5A"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Pr="006C2C6B">
        <w:rPr>
          <w:rFonts w:ascii="Times New Roman" w:hAnsi="Times New Roman" w:cs="Times New Roman"/>
          <w:sz w:val="28"/>
          <w:szCs w:val="28"/>
        </w:rPr>
        <w:t xml:space="preserve">до 31 июля 2021 года, сроки предоставления итоговых программных и </w:t>
      </w:r>
      <w:r w:rsidRPr="006C2C6B">
        <w:rPr>
          <w:rFonts w:ascii="Times New Roman" w:hAnsi="Times New Roman" w:cs="Times New Roman"/>
          <w:sz w:val="28"/>
          <w:szCs w:val="28"/>
        </w:rPr>
        <w:lastRenderedPageBreak/>
        <w:t>финансовых отчетов</w:t>
      </w:r>
      <w:r w:rsidR="00A57E5A"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Pr="006C2C6B">
        <w:rPr>
          <w:rFonts w:ascii="Times New Roman" w:hAnsi="Times New Roman" w:cs="Times New Roman"/>
          <w:sz w:val="28"/>
          <w:szCs w:val="28"/>
        </w:rPr>
        <w:t>до 30 сентября 2021 года.</w:t>
      </w:r>
      <w:r w:rsidR="00DD7169"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Pr="006C2C6B">
        <w:rPr>
          <w:rFonts w:ascii="Times New Roman" w:hAnsi="Times New Roman" w:cs="Times New Roman"/>
          <w:sz w:val="28"/>
          <w:szCs w:val="28"/>
          <w:shd w:val="clear" w:color="auto" w:fill="FEFEFE"/>
        </w:rPr>
        <w:t>Проект должен быть реализован</w:t>
      </w:r>
      <w:r w:rsidRPr="006C2C6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EFEFE"/>
        </w:rPr>
        <w:t xml:space="preserve"> в течение 4 месяцев с момента заключения договоров (июнь-сентябрь 2021 года). </w:t>
      </w:r>
    </w:p>
    <w:p w14:paraId="1E1E9715" w14:textId="77777777" w:rsidR="00DD7169" w:rsidRPr="006C2C6B" w:rsidRDefault="005F3897" w:rsidP="009A12DC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итогам получения </w:t>
      </w:r>
      <w:r w:rsidR="00D638CA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малых 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грантов Заявителями, Организатор проекта проводит мониторинг реализации социальных проектов. Итоги мониторинга отражаются в отчете по итогам реализации проекта, а также являются основанием для дачи рекомендаций и изменения направлений по реализации проекта для достижения его конечной цели. </w:t>
      </w:r>
    </w:p>
    <w:p w14:paraId="62B5A72E" w14:textId="6D836ACE" w:rsidR="00DD7169" w:rsidRPr="006C2C6B" w:rsidRDefault="009F2F75" w:rsidP="009A12DC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</w:rPr>
        <w:t xml:space="preserve">При предоставлении неполных сведений, грантодатель вправе отправить отчет на доработку. При ненадлежащем исполнении проекта, нецелевом использовании средств гранта и несвоевременной сдаче отчетности, грантополучатель обязуется осуществить </w:t>
      </w:r>
      <w:r w:rsidRPr="006C2C6B">
        <w:rPr>
          <w:rFonts w:ascii="Times New Roman" w:hAnsi="Times New Roman" w:cs="Times New Roman"/>
          <w:b/>
          <w:sz w:val="28"/>
          <w:szCs w:val="28"/>
        </w:rPr>
        <w:t>возврат</w:t>
      </w:r>
      <w:r w:rsidRPr="006C2C6B">
        <w:rPr>
          <w:rFonts w:ascii="Times New Roman" w:hAnsi="Times New Roman" w:cs="Times New Roman"/>
          <w:sz w:val="28"/>
          <w:szCs w:val="28"/>
        </w:rPr>
        <w:t xml:space="preserve"> грантовых средств</w:t>
      </w:r>
      <w:r w:rsidR="00A57E5A" w:rsidRPr="006C2C6B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6C2C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69C0A" w14:textId="6AAD0D90" w:rsidR="00DD7169" w:rsidRPr="006C2C6B" w:rsidRDefault="005F3897" w:rsidP="00DD7169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Отчет представляет собой развернутую аналитическую информацию о выполнении </w:t>
      </w:r>
      <w:r w:rsidR="00D638CA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Грантополучателем</w:t>
      </w:r>
      <w:r w:rsidR="004A4C31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проекта, с приложением фото-, видео- фиксации </w:t>
      </w:r>
      <w:r w:rsidR="00D638CA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 рекомендаций</w:t>
      </w:r>
      <w:r w:rsidR="004A4C31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результатам проведенной работы. </w:t>
      </w:r>
      <w:r w:rsidR="009A12DC" w:rsidRPr="006C2C6B">
        <w:rPr>
          <w:rFonts w:ascii="Times New Roman" w:hAnsi="Times New Roman" w:cs="Times New Roman"/>
          <w:sz w:val="28"/>
          <w:szCs w:val="28"/>
        </w:rPr>
        <w:t>Также получатель гранта представляет отчет о целевом использовании гранта с приложением подтверждающих платежей (платежных поручений, кассовых чеков, квитанций к приходным кассовым ордерам, товарных накладных, актов приема-передачи выполненных работ и т.</w:t>
      </w:r>
      <w:r w:rsidR="00DD7169" w:rsidRPr="006C2C6B">
        <w:rPr>
          <w:rFonts w:ascii="Times New Roman" w:hAnsi="Times New Roman" w:cs="Times New Roman"/>
          <w:sz w:val="28"/>
          <w:szCs w:val="28"/>
        </w:rPr>
        <w:t xml:space="preserve"> </w:t>
      </w:r>
      <w:r w:rsidR="009A12DC" w:rsidRPr="006C2C6B">
        <w:rPr>
          <w:rFonts w:ascii="Times New Roman" w:hAnsi="Times New Roman" w:cs="Times New Roman"/>
          <w:sz w:val="28"/>
          <w:szCs w:val="28"/>
        </w:rPr>
        <w:t>д)</w:t>
      </w:r>
      <w:r w:rsidR="00DD7169" w:rsidRPr="006C2C6B">
        <w:rPr>
          <w:rFonts w:ascii="Times New Roman" w:hAnsi="Times New Roman" w:cs="Times New Roman"/>
          <w:sz w:val="28"/>
          <w:szCs w:val="28"/>
        </w:rPr>
        <w:t>/</w:t>
      </w:r>
      <w:r w:rsidR="009A12DC" w:rsidRPr="006C2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8752" w14:textId="4F9D1C61" w:rsidR="005F3897" w:rsidRPr="006C2C6B" w:rsidRDefault="005F3897" w:rsidP="00DD7169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 о реализации</w:t>
      </w:r>
      <w:r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грантовых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проектов, а также </w:t>
      </w:r>
      <w:r w:rsidRPr="006C2C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их итоги 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должны быть размещены </w:t>
      </w:r>
      <w:r w:rsidR="00D638CA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Грантополучателем на</w:t>
      </w: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странице в социальных сетях </w:t>
      </w:r>
      <w:r w:rsidRPr="006C2C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Facebook</w:t>
      </w:r>
      <w:r w:rsidR="00C46DCE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6C2C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Instagram</w:t>
      </w:r>
      <w:r w:rsidR="00C46DCE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C46DCE" w:rsidRPr="006C2C6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Telegram</w:t>
      </w:r>
      <w:r w:rsidR="00D638CA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указанием </w:t>
      </w:r>
      <w:proofErr w:type="spellStart"/>
      <w:r w:rsidR="003B5746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хэштегов</w:t>
      </w:r>
      <w:proofErr w:type="spellEnd"/>
      <w:r w:rsidR="003B5746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189C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#</w:t>
      </w:r>
      <w:proofErr w:type="spellStart"/>
      <w:r w:rsidR="006E189C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ЦПГИкз</w:t>
      </w:r>
      <w:proofErr w:type="spellEnd"/>
      <w:r w:rsidR="006E189C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#</w:t>
      </w:r>
      <w:proofErr w:type="spellStart"/>
      <w:r w:rsidR="006E189C" w:rsidRPr="006C2C6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CISCkz</w:t>
      </w:r>
      <w:proofErr w:type="spellEnd"/>
      <w:r w:rsidR="00C46DCE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, #</w:t>
      </w:r>
      <w:proofErr w:type="spellStart"/>
      <w:r w:rsidR="00C46DCE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azamattyqalliance</w:t>
      </w:r>
      <w:proofErr w:type="spellEnd"/>
      <w:r w:rsidR="00C46DCE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#</w:t>
      </w:r>
      <w:proofErr w:type="spellStart"/>
      <w:r w:rsidR="00C46DCE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ГражданскийАльянсКазахстана</w:t>
      </w:r>
      <w:proofErr w:type="spellEnd"/>
      <w:r w:rsidR="00C46DCE"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14:paraId="79F1EA91" w14:textId="77777777" w:rsidR="002D0092" w:rsidRPr="006C2C6B" w:rsidRDefault="002D0092" w:rsidP="00D638CA">
      <w:pPr>
        <w:ind w:left="2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D61DE" w14:textId="3EBB9E41" w:rsidR="002D0092" w:rsidRPr="006C2C6B" w:rsidRDefault="004A4C31" w:rsidP="00DD7169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Критерии оценки конкурсных заявок</w:t>
      </w:r>
    </w:p>
    <w:p w14:paraId="3EB2F968" w14:textId="77777777" w:rsidR="006E189C" w:rsidRPr="006C2C6B" w:rsidRDefault="006E189C" w:rsidP="006E189C">
      <w:pPr>
        <w:pStyle w:val="a4"/>
        <w:pBdr>
          <w:top w:val="nil"/>
          <w:left w:val="nil"/>
          <w:bottom w:val="nil"/>
          <w:right w:val="nil"/>
          <w:between w:val="nil"/>
        </w:pBdr>
        <w:ind w:left="13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CD1885D" w14:textId="050E198A" w:rsidR="002D0092" w:rsidRPr="006C2C6B" w:rsidRDefault="004A4C31" w:rsidP="006E189C">
      <w:pPr>
        <w:pStyle w:val="a4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Конкурсная комиссия будет отбирать проекты в соответствии со следующими критериями оценки: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2835"/>
      </w:tblGrid>
      <w:tr w:rsidR="006C2C6B" w:rsidRPr="006C2C6B" w14:paraId="42A7D92F" w14:textId="77777777" w:rsidTr="006E189C">
        <w:trPr>
          <w:trHeight w:val="361"/>
        </w:trPr>
        <w:tc>
          <w:tcPr>
            <w:tcW w:w="709" w:type="dxa"/>
          </w:tcPr>
          <w:p w14:paraId="1E7DE9EE" w14:textId="0EFB559A" w:rsidR="002D0092" w:rsidRPr="006C2C6B" w:rsidRDefault="006E189C" w:rsidP="006E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14:paraId="5F841E6F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2835" w:type="dxa"/>
          </w:tcPr>
          <w:p w14:paraId="6A907365" w14:textId="77777777" w:rsidR="002D0092" w:rsidRPr="006C2C6B" w:rsidRDefault="002D0092" w:rsidP="00D77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Вес оценки, %</w:t>
            </w:r>
          </w:p>
        </w:tc>
      </w:tr>
      <w:tr w:rsidR="006C2C6B" w:rsidRPr="006C2C6B" w14:paraId="7B89CA5E" w14:textId="77777777" w:rsidTr="006E189C">
        <w:tc>
          <w:tcPr>
            <w:tcW w:w="709" w:type="dxa"/>
          </w:tcPr>
          <w:p w14:paraId="3C43C4B4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ind w:left="37" w:righ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95" w:type="dxa"/>
          </w:tcPr>
          <w:p w14:paraId="0EDE050F" w14:textId="0178938D" w:rsidR="002D0092" w:rsidRPr="006C2C6B" w:rsidRDefault="002D0092" w:rsidP="00234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Вовлеченность населения в</w:t>
            </w:r>
            <w:r w:rsidRPr="006C2C6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решение </w:t>
            </w:r>
            <w:r w:rsidR="002346D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региональных </w:t>
            </w:r>
            <w:r w:rsidRPr="006C2C6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проблем </w:t>
            </w:r>
          </w:p>
        </w:tc>
        <w:tc>
          <w:tcPr>
            <w:tcW w:w="2835" w:type="dxa"/>
          </w:tcPr>
          <w:p w14:paraId="7674D7DA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6C2C6B" w:rsidRPr="006C2C6B" w14:paraId="47F8324A" w14:textId="77777777" w:rsidTr="006E189C">
        <w:tc>
          <w:tcPr>
            <w:tcW w:w="709" w:type="dxa"/>
          </w:tcPr>
          <w:p w14:paraId="702561DF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ind w:left="37" w:righ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95" w:type="dxa"/>
          </w:tcPr>
          <w:p w14:paraId="65288D3D" w14:textId="31F748E3" w:rsidR="002D0092" w:rsidRPr="006C2C6B" w:rsidRDefault="002D0092" w:rsidP="00234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потребностям целевой аудитории и эффективность решения задач</w:t>
            </w:r>
          </w:p>
        </w:tc>
        <w:tc>
          <w:tcPr>
            <w:tcW w:w="2835" w:type="dxa"/>
          </w:tcPr>
          <w:p w14:paraId="5FBF4648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6C2C6B" w:rsidRPr="006C2C6B" w14:paraId="014330EC" w14:textId="77777777" w:rsidTr="006E189C">
        <w:tc>
          <w:tcPr>
            <w:tcW w:w="709" w:type="dxa"/>
          </w:tcPr>
          <w:p w14:paraId="17AE1D92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ind w:left="37" w:righ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5" w:type="dxa"/>
          </w:tcPr>
          <w:p w14:paraId="0DB137F8" w14:textId="77777777" w:rsidR="002D0092" w:rsidRPr="006C2C6B" w:rsidRDefault="002D0092" w:rsidP="006E1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Системность и жизнеспособность проекта в будущем</w:t>
            </w:r>
          </w:p>
        </w:tc>
        <w:tc>
          <w:tcPr>
            <w:tcW w:w="2835" w:type="dxa"/>
          </w:tcPr>
          <w:p w14:paraId="62BCD4F9" w14:textId="70913077" w:rsidR="002D0092" w:rsidRPr="006C2C6B" w:rsidRDefault="002346D1" w:rsidP="006E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D0092"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C2C6B" w:rsidRPr="006C2C6B" w14:paraId="29045CCF" w14:textId="77777777" w:rsidTr="006E189C">
        <w:tc>
          <w:tcPr>
            <w:tcW w:w="709" w:type="dxa"/>
          </w:tcPr>
          <w:p w14:paraId="09B886C2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ind w:left="37" w:righ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95" w:type="dxa"/>
          </w:tcPr>
          <w:p w14:paraId="07167CB9" w14:textId="77777777" w:rsidR="002D0092" w:rsidRPr="006C2C6B" w:rsidRDefault="002D0092" w:rsidP="006E1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Четкость и рациональность плана исполнения проекта</w:t>
            </w:r>
          </w:p>
        </w:tc>
        <w:tc>
          <w:tcPr>
            <w:tcW w:w="2835" w:type="dxa"/>
          </w:tcPr>
          <w:p w14:paraId="04BB85B0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6C2C6B" w:rsidRPr="006C2C6B" w14:paraId="72CB8B48" w14:textId="77777777" w:rsidTr="006E189C">
        <w:tc>
          <w:tcPr>
            <w:tcW w:w="709" w:type="dxa"/>
          </w:tcPr>
          <w:p w14:paraId="2769454F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ind w:left="37" w:righ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95" w:type="dxa"/>
          </w:tcPr>
          <w:p w14:paraId="0C94AA34" w14:textId="77777777" w:rsidR="002D0092" w:rsidRPr="006C2C6B" w:rsidRDefault="002D0092" w:rsidP="006E1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Разумность и обоснованность бюджета</w:t>
            </w:r>
          </w:p>
        </w:tc>
        <w:tc>
          <w:tcPr>
            <w:tcW w:w="2835" w:type="dxa"/>
          </w:tcPr>
          <w:p w14:paraId="3E523517" w14:textId="6B18882C" w:rsidR="002D0092" w:rsidRPr="006C2C6B" w:rsidRDefault="002346D1" w:rsidP="006E18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bookmarkStart w:id="2" w:name="_GoBack"/>
            <w:bookmarkEnd w:id="2"/>
            <w:r w:rsidR="002D0092" w:rsidRPr="006C2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D0092" w:rsidRPr="006C2C6B" w14:paraId="1F72EA4A" w14:textId="77777777" w:rsidTr="006E189C">
        <w:tc>
          <w:tcPr>
            <w:tcW w:w="709" w:type="dxa"/>
          </w:tcPr>
          <w:p w14:paraId="05AB3C1A" w14:textId="77777777" w:rsidR="002D0092" w:rsidRPr="006C2C6B" w:rsidRDefault="002D0092" w:rsidP="00D638CA">
            <w:pPr>
              <w:widowControl w:val="0"/>
              <w:autoSpaceDE w:val="0"/>
              <w:autoSpaceDN w:val="0"/>
              <w:adjustRightInd w:val="0"/>
              <w:ind w:left="-377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14:paraId="152D5723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14:paraId="07749B35" w14:textId="77777777" w:rsidR="002D0092" w:rsidRPr="006C2C6B" w:rsidRDefault="002D0092" w:rsidP="006E18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C6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</w:tbl>
    <w:p w14:paraId="1692EEE7" w14:textId="77777777" w:rsidR="002D0092" w:rsidRPr="006C2C6B" w:rsidRDefault="002D0092" w:rsidP="00D638CA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DE3DB7A" w14:textId="3737C661" w:rsidR="002D0092" w:rsidRPr="006C2C6B" w:rsidRDefault="004A4C31" w:rsidP="006E189C">
      <w:pPr>
        <w:pStyle w:val="a4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Каждый критерий оценки оценивается по пятибалльной шкале (от 0 до 5 баллов). </w:t>
      </w:r>
    </w:p>
    <w:p w14:paraId="49679CB4" w14:textId="548A3F8C" w:rsidR="002D0092" w:rsidRPr="006C2C6B" w:rsidRDefault="004A4C31" w:rsidP="006E189C">
      <w:pPr>
        <w:pStyle w:val="a4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Рассмотрение проектов производится каждым членом Конкурсной комиссии самостоятельно согласно форме оценки (Приложение </w:t>
      </w:r>
      <w:r w:rsidR="00D779E3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2). Итоговый балл члена Конкурсной по каждой проектной заявке рассчитывается по формуле: </w:t>
      </w:r>
    </w:p>
    <w:p w14:paraId="26F386E0" w14:textId="77777777" w:rsidR="002D0092" w:rsidRPr="006C2C6B" w:rsidRDefault="002D0092" w:rsidP="006E189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>Итоговый балл = (a * 0,3) + (b * 0,3) + (c * 0,2) + (d * 0,1) + (f * 0,1), где</w:t>
      </w:r>
    </w:p>
    <w:p w14:paraId="6789FEE9" w14:textId="77777777" w:rsidR="002D0092" w:rsidRPr="006C2C6B" w:rsidRDefault="002D0092" w:rsidP="006E189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>a – балл по критерию «Вовлеченность населения в</w:t>
      </w:r>
      <w:r w:rsidRPr="006C2C6B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 </w:t>
      </w: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решение проблем сельской </w:t>
      </w:r>
      <w:r w:rsidRPr="006C2C6B">
        <w:rPr>
          <w:rFonts w:ascii="Times New Roman" w:hAnsi="Times New Roman" w:cs="Times New Roman"/>
          <w:i/>
          <w:sz w:val="28"/>
          <w:szCs w:val="28"/>
          <w:lang w:val="kk-KZ" w:eastAsia="en-US"/>
        </w:rPr>
        <w:t>местности</w:t>
      </w: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>»;</w:t>
      </w:r>
    </w:p>
    <w:p w14:paraId="3405320C" w14:textId="77777777" w:rsidR="002D0092" w:rsidRPr="006C2C6B" w:rsidRDefault="002D0092" w:rsidP="006E189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b – балл по критерию «Соответствие потребностям целевой аудитории и эффективность решения задач </w:t>
      </w:r>
      <w:r w:rsidRPr="006C2C6B">
        <w:rPr>
          <w:rFonts w:ascii="Times New Roman" w:hAnsi="Times New Roman" w:cs="Times New Roman"/>
          <w:i/>
          <w:sz w:val="28"/>
          <w:szCs w:val="28"/>
          <w:lang w:val="kk-KZ" w:eastAsia="en-US"/>
        </w:rPr>
        <w:t>сельской местности</w:t>
      </w: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>»;</w:t>
      </w:r>
    </w:p>
    <w:p w14:paraId="465DC46F" w14:textId="77777777" w:rsidR="002D0092" w:rsidRPr="006C2C6B" w:rsidRDefault="002D0092" w:rsidP="006E189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>c – балл по критерию «Системность и жизнеспособность проекта в будущем»;</w:t>
      </w:r>
    </w:p>
    <w:p w14:paraId="1645BA82" w14:textId="77777777" w:rsidR="002D0092" w:rsidRPr="006C2C6B" w:rsidRDefault="002D0092" w:rsidP="006E189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>d – балл по критерию «Четкость и рациональность плана исполнения проекта»;</w:t>
      </w:r>
    </w:p>
    <w:p w14:paraId="0C10BB16" w14:textId="77777777" w:rsidR="002D0092" w:rsidRPr="006C2C6B" w:rsidRDefault="002D0092" w:rsidP="006E189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i/>
          <w:sz w:val="28"/>
          <w:szCs w:val="28"/>
          <w:lang w:eastAsia="en-US"/>
        </w:rPr>
        <w:t>f – балл по критерию «Разумность и обоснованность бюджета».</w:t>
      </w:r>
    </w:p>
    <w:p w14:paraId="78E5F4C2" w14:textId="56B4CDCD" w:rsidR="002D0092" w:rsidRPr="006C2C6B" w:rsidRDefault="00D779E3" w:rsidP="006E189C">
      <w:pPr>
        <w:pStyle w:val="a4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>Общий балл проекта является средней арифметической суммой итоговых баллов, выставленных всеми членами Конкурсной комиссии.</w:t>
      </w:r>
    </w:p>
    <w:p w14:paraId="28EBB867" w14:textId="7148198C" w:rsidR="002D0092" w:rsidRPr="006C2C6B" w:rsidRDefault="00D779E3" w:rsidP="006E189C">
      <w:pPr>
        <w:pStyle w:val="a4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Победителями конкурса </w:t>
      </w:r>
      <w:r w:rsidR="002D0092" w:rsidRPr="006C2C6B">
        <w:rPr>
          <w:rFonts w:ascii="Times New Roman" w:hAnsi="Times New Roman" w:cs="Times New Roman"/>
          <w:sz w:val="28"/>
          <w:szCs w:val="28"/>
          <w:lang w:val="kk-KZ" w:eastAsia="en-US"/>
        </w:rPr>
        <w:t>мини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>-грантов становятся заявител</w:t>
      </w:r>
      <w:r w:rsidR="004A4C31" w:rsidRPr="006C2C6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>, социальные проекты которых набрали наивысший общий балл.</w:t>
      </w:r>
    </w:p>
    <w:p w14:paraId="6D85C88E" w14:textId="14B89977" w:rsidR="00905184" w:rsidRPr="006C2C6B" w:rsidRDefault="00D779E3" w:rsidP="00677C48">
      <w:pPr>
        <w:pStyle w:val="a4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0092" w:rsidRPr="006C2C6B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набора двумя и более заявками одинакового количества баллов приоритет отдается заявителям с большим опытом </w:t>
      </w:r>
      <w:r w:rsidR="002D0092" w:rsidRPr="006C2C6B">
        <w:rPr>
          <w:rFonts w:ascii="Times New Roman" w:hAnsi="Times New Roman" w:cs="Times New Roman"/>
          <w:sz w:val="28"/>
          <w:szCs w:val="28"/>
          <w:lang w:val="kk-KZ" w:eastAsia="en-US"/>
        </w:rPr>
        <w:t>реализации проектов</w:t>
      </w:r>
      <w:r w:rsidR="009A12DC" w:rsidRPr="006C2C6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по общественному контролю, а также сельским НПО. </w:t>
      </w:r>
    </w:p>
    <w:p w14:paraId="08E417CA" w14:textId="77777777" w:rsidR="00A57E5A" w:rsidRPr="006C2C6B" w:rsidRDefault="00A57E5A" w:rsidP="00A57E5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14:paraId="121349CB" w14:textId="77777777" w:rsidR="00905184" w:rsidRPr="006C2C6B" w:rsidRDefault="00905184" w:rsidP="006E189C">
      <w:pPr>
        <w:pStyle w:val="a4"/>
        <w:numPr>
          <w:ilvl w:val="0"/>
          <w:numId w:val="23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Организационные вопросы и контактная информация</w:t>
      </w:r>
    </w:p>
    <w:p w14:paraId="0902A640" w14:textId="77777777" w:rsidR="00905184" w:rsidRPr="006C2C6B" w:rsidRDefault="00905184" w:rsidP="00D638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5B08CE3" w14:textId="77777777" w:rsidR="00905184" w:rsidRPr="006C2C6B" w:rsidRDefault="00905184" w:rsidP="00D638CA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10.1. Все возникающие споры разрешаются Организатором и комиссией конкурса в соответствии с законодательством Республики Казахстан. </w:t>
      </w:r>
    </w:p>
    <w:p w14:paraId="6A7A014B" w14:textId="77777777" w:rsidR="00905184" w:rsidRPr="006C2C6B" w:rsidRDefault="00905184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6B7F58" w14:textId="77777777" w:rsidR="009A12DC" w:rsidRPr="006C2C6B" w:rsidRDefault="009A12DC" w:rsidP="009A12D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Контактная информация об организаторе: </w:t>
      </w:r>
    </w:p>
    <w:p w14:paraId="440149CE" w14:textId="77777777" w:rsidR="009A12DC" w:rsidRPr="006C2C6B" w:rsidRDefault="009A12DC" w:rsidP="009A1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конкурса: 010000, г. Нур-Султан, ул. </w:t>
      </w:r>
      <w:proofErr w:type="spellStart"/>
      <w:r w:rsidRPr="006C2C6B">
        <w:rPr>
          <w:rFonts w:ascii="Times New Roman" w:eastAsia="Times New Roman" w:hAnsi="Times New Roman" w:cs="Times New Roman"/>
          <w:sz w:val="28"/>
          <w:szCs w:val="28"/>
        </w:rPr>
        <w:t>Кабанбай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батыра 13/1, бизнес-центр «</w:t>
      </w:r>
      <w:proofErr w:type="spellStart"/>
      <w:r w:rsidRPr="006C2C6B">
        <w:rPr>
          <w:rFonts w:ascii="Times New Roman" w:eastAsia="Times New Roman" w:hAnsi="Times New Roman" w:cs="Times New Roman"/>
          <w:sz w:val="28"/>
          <w:szCs w:val="28"/>
        </w:rPr>
        <w:t>Нурлы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Орда», 5 этаж.</w:t>
      </w:r>
    </w:p>
    <w:p w14:paraId="007940FA" w14:textId="77777777" w:rsidR="009A12DC" w:rsidRPr="006C2C6B" w:rsidRDefault="009A12DC" w:rsidP="009A1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Контактные телефоны: </w:t>
      </w:r>
    </w:p>
    <w:p w14:paraId="46BE61D4" w14:textId="77777777" w:rsidR="009A12DC" w:rsidRPr="006C2C6B" w:rsidRDefault="009A12DC" w:rsidP="009A1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2C6B">
        <w:rPr>
          <w:rFonts w:ascii="Times New Roman" w:eastAsia="Times New Roman" w:hAnsi="Times New Roman" w:cs="Times New Roman"/>
          <w:sz w:val="28"/>
          <w:szCs w:val="28"/>
        </w:rPr>
        <w:t>Тажибаев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C6B">
        <w:rPr>
          <w:rFonts w:ascii="Times New Roman" w:eastAsia="Times New Roman" w:hAnsi="Times New Roman" w:cs="Times New Roman"/>
          <w:sz w:val="28"/>
          <w:szCs w:val="28"/>
        </w:rPr>
        <w:t>Алибек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  8 701 888 92 63</w:t>
      </w:r>
    </w:p>
    <w:p w14:paraId="10BBE5E6" w14:textId="77777777" w:rsidR="009A12DC" w:rsidRPr="006C2C6B" w:rsidRDefault="009A12DC" w:rsidP="009A1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2C6B">
        <w:rPr>
          <w:rFonts w:ascii="Times New Roman" w:eastAsia="Times New Roman" w:hAnsi="Times New Roman" w:cs="Times New Roman"/>
          <w:sz w:val="28"/>
          <w:szCs w:val="28"/>
        </w:rPr>
        <w:t>Кайдарова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C6B">
        <w:rPr>
          <w:rFonts w:ascii="Times New Roman" w:eastAsia="Times New Roman" w:hAnsi="Times New Roman" w:cs="Times New Roman"/>
          <w:sz w:val="28"/>
          <w:szCs w:val="28"/>
        </w:rPr>
        <w:t>Торгын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 8</w:t>
      </w:r>
      <w:proofErr w:type="gramEnd"/>
      <w:r w:rsidRPr="006C2C6B">
        <w:rPr>
          <w:rFonts w:ascii="Times New Roman" w:eastAsia="Times New Roman" w:hAnsi="Times New Roman" w:cs="Times New Roman"/>
          <w:sz w:val="28"/>
          <w:szCs w:val="28"/>
        </w:rPr>
        <w:t> 747 466 29 53</w:t>
      </w:r>
    </w:p>
    <w:p w14:paraId="136F6C5E" w14:textId="77777777" w:rsidR="009A12DC" w:rsidRPr="006C2C6B" w:rsidRDefault="009A12DC" w:rsidP="009A1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2C6B">
        <w:rPr>
          <w:rFonts w:ascii="Times New Roman" w:eastAsia="Times New Roman" w:hAnsi="Times New Roman" w:cs="Times New Roman"/>
          <w:sz w:val="28"/>
          <w:szCs w:val="28"/>
        </w:rPr>
        <w:t>Сабдалина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C6B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Pr="006C2C6B">
        <w:rPr>
          <w:rFonts w:ascii="Times New Roman" w:eastAsia="Times New Roman" w:hAnsi="Times New Roman" w:cs="Times New Roman"/>
          <w:sz w:val="28"/>
          <w:szCs w:val="28"/>
        </w:rPr>
        <w:t xml:space="preserve"> 8 701 191 44 44</w:t>
      </w:r>
    </w:p>
    <w:p w14:paraId="349D1463" w14:textId="77777777" w:rsidR="009A12DC" w:rsidRPr="006C2C6B" w:rsidRDefault="009A12DC" w:rsidP="009A12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07C07" w14:textId="77777777" w:rsidR="00905184" w:rsidRPr="006C2C6B" w:rsidRDefault="00905184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2F2F3F4" w14:textId="77777777" w:rsidR="00905184" w:rsidRPr="006C2C6B" w:rsidRDefault="00905184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6F0B4B8" w14:textId="77777777" w:rsidR="002D0092" w:rsidRPr="006C2C6B" w:rsidRDefault="002D0092" w:rsidP="00D638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D15B881" w14:textId="77777777" w:rsidR="004A4C31" w:rsidRPr="006C2C6B" w:rsidRDefault="004A4C31" w:rsidP="00D638CA">
      <w:pPr>
        <w:pStyle w:val="a7"/>
        <w:shd w:val="clear" w:color="auto" w:fill="FEFEFE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</w:pPr>
    </w:p>
    <w:p w14:paraId="55540308" w14:textId="77777777" w:rsidR="004A4C31" w:rsidRPr="006C2C6B" w:rsidRDefault="004A4C31" w:rsidP="00D638CA">
      <w:pPr>
        <w:pStyle w:val="a7"/>
        <w:shd w:val="clear" w:color="auto" w:fill="FEFEFE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</w:pPr>
    </w:p>
    <w:p w14:paraId="2AF88BB4" w14:textId="77777777" w:rsidR="00D779E3" w:rsidRPr="006C2C6B" w:rsidRDefault="00D779E3" w:rsidP="00D638CA">
      <w:pPr>
        <w:pStyle w:val="a7"/>
        <w:shd w:val="clear" w:color="auto" w:fill="FEFEFE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  <w:sectPr w:rsidR="00D779E3" w:rsidRPr="006C2C6B">
          <w:pgSz w:w="11900" w:h="16838"/>
          <w:pgMar w:top="1134" w:right="850" w:bottom="1134" w:left="1701" w:header="708" w:footer="708" w:gutter="0"/>
          <w:cols w:space="720" w:equalWidth="0">
            <w:col w:w="9689"/>
          </w:cols>
        </w:sectPr>
      </w:pPr>
    </w:p>
    <w:p w14:paraId="6C5AC07D" w14:textId="33CD1EF2" w:rsidR="00A30959" w:rsidRPr="006C2C6B" w:rsidRDefault="008315BC" w:rsidP="00D638CA">
      <w:pPr>
        <w:pStyle w:val="a7"/>
        <w:shd w:val="clear" w:color="auto" w:fill="FEFEFE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</w:pPr>
      <w:r w:rsidRPr="006C2C6B">
        <w:rPr>
          <w:i/>
          <w:sz w:val="28"/>
          <w:szCs w:val="28"/>
        </w:rPr>
        <w:lastRenderedPageBreak/>
        <w:t>Приложение</w:t>
      </w:r>
      <w:r w:rsidR="00D87250" w:rsidRPr="006C2C6B">
        <w:rPr>
          <w:i/>
          <w:sz w:val="28"/>
          <w:szCs w:val="28"/>
        </w:rPr>
        <w:t xml:space="preserve"> №</w:t>
      </w:r>
      <w:r w:rsidRPr="006C2C6B">
        <w:rPr>
          <w:i/>
          <w:sz w:val="28"/>
          <w:szCs w:val="28"/>
        </w:rPr>
        <w:t xml:space="preserve"> 1</w:t>
      </w:r>
    </w:p>
    <w:p w14:paraId="2077B9EC" w14:textId="77777777" w:rsidR="00E855E3" w:rsidRPr="006C2C6B" w:rsidRDefault="00E855E3" w:rsidP="00D638CA">
      <w:pPr>
        <w:pStyle w:val="a7"/>
        <w:shd w:val="clear" w:color="auto" w:fill="FEFEFE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14:paraId="2537B89B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6C2C6B">
        <w:rPr>
          <w:b/>
          <w:bCs/>
          <w:sz w:val="28"/>
          <w:szCs w:val="28"/>
        </w:rPr>
        <w:t>Заявка участника конкурса на получение малого гранта для юридических лиц</w:t>
      </w:r>
    </w:p>
    <w:p w14:paraId="65B1D4B1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5098"/>
        <w:gridCol w:w="4247"/>
      </w:tblGrid>
      <w:tr w:rsidR="006C2C6B" w:rsidRPr="006C2C6B" w14:paraId="362878E1" w14:textId="77777777" w:rsidTr="00D87250">
        <w:tc>
          <w:tcPr>
            <w:tcW w:w="5098" w:type="dxa"/>
          </w:tcPr>
          <w:p w14:paraId="723987F4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247" w:type="dxa"/>
          </w:tcPr>
          <w:p w14:paraId="24218CEF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2571079D" w14:textId="77777777" w:rsidTr="00D87250">
        <w:tc>
          <w:tcPr>
            <w:tcW w:w="5098" w:type="dxa"/>
          </w:tcPr>
          <w:p w14:paraId="49B2113A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Дата юридической регистрации</w:t>
            </w:r>
          </w:p>
        </w:tc>
        <w:tc>
          <w:tcPr>
            <w:tcW w:w="4247" w:type="dxa"/>
          </w:tcPr>
          <w:p w14:paraId="4F4BAE78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5A9A3293" w14:textId="77777777" w:rsidTr="00D87250">
        <w:tc>
          <w:tcPr>
            <w:tcW w:w="5098" w:type="dxa"/>
          </w:tcPr>
          <w:p w14:paraId="7C3DD997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Адрес организации (Почтовый индекс, область, город, село, фактический адрес нахождения)</w:t>
            </w:r>
          </w:p>
        </w:tc>
        <w:tc>
          <w:tcPr>
            <w:tcW w:w="4247" w:type="dxa"/>
          </w:tcPr>
          <w:p w14:paraId="6BD1619A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18F1882" w14:textId="77777777" w:rsidTr="00D87250">
        <w:tc>
          <w:tcPr>
            <w:tcW w:w="5098" w:type="dxa"/>
          </w:tcPr>
          <w:p w14:paraId="68932550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Контакты организации (телефоны, факс, электронная почта)</w:t>
            </w:r>
          </w:p>
        </w:tc>
        <w:tc>
          <w:tcPr>
            <w:tcW w:w="4247" w:type="dxa"/>
          </w:tcPr>
          <w:p w14:paraId="700B6E30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52C4E32" w14:textId="77777777" w:rsidTr="00D87250">
        <w:tc>
          <w:tcPr>
            <w:tcW w:w="5098" w:type="dxa"/>
          </w:tcPr>
          <w:p w14:paraId="69ABEA72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Банковские реквизиты (БИН, ИИК, БИК)</w:t>
            </w:r>
          </w:p>
        </w:tc>
        <w:tc>
          <w:tcPr>
            <w:tcW w:w="4247" w:type="dxa"/>
          </w:tcPr>
          <w:p w14:paraId="034E129A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14C325E" w14:textId="77777777" w:rsidTr="00D87250">
        <w:tc>
          <w:tcPr>
            <w:tcW w:w="5098" w:type="dxa"/>
          </w:tcPr>
          <w:p w14:paraId="6FC0D378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Данные руководителя организации (ФИО, должность, контакты)</w:t>
            </w:r>
          </w:p>
        </w:tc>
        <w:tc>
          <w:tcPr>
            <w:tcW w:w="4247" w:type="dxa"/>
          </w:tcPr>
          <w:p w14:paraId="537D8460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61D0BA3" w14:textId="77777777" w:rsidTr="00D87250">
        <w:tc>
          <w:tcPr>
            <w:tcW w:w="5098" w:type="dxa"/>
          </w:tcPr>
          <w:p w14:paraId="3334EB4F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Данные бухгалтера (ФИО, контакты)</w:t>
            </w:r>
          </w:p>
        </w:tc>
        <w:tc>
          <w:tcPr>
            <w:tcW w:w="4247" w:type="dxa"/>
          </w:tcPr>
          <w:p w14:paraId="10340128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7AB3FD83" w14:textId="77777777" w:rsidTr="00D87250">
        <w:tc>
          <w:tcPr>
            <w:tcW w:w="5098" w:type="dxa"/>
          </w:tcPr>
          <w:p w14:paraId="13543739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Деятельность юридического лица в соответствии с Уставом</w:t>
            </w:r>
          </w:p>
        </w:tc>
        <w:tc>
          <w:tcPr>
            <w:tcW w:w="4247" w:type="dxa"/>
          </w:tcPr>
          <w:p w14:paraId="20D7325E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5245183B" w14:textId="77777777" w:rsidTr="00D87250">
        <w:tc>
          <w:tcPr>
            <w:tcW w:w="5098" w:type="dxa"/>
          </w:tcPr>
          <w:p w14:paraId="661181B9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Количество штатных сотрудников</w:t>
            </w:r>
          </w:p>
        </w:tc>
        <w:tc>
          <w:tcPr>
            <w:tcW w:w="4247" w:type="dxa"/>
          </w:tcPr>
          <w:p w14:paraId="48AA8F37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736C95FE" w14:textId="77777777" w:rsidTr="00D87250">
        <w:tc>
          <w:tcPr>
            <w:tcW w:w="5098" w:type="dxa"/>
          </w:tcPr>
          <w:p w14:paraId="3FBF74D0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Сведения о нахождении в базе данных НПО</w:t>
            </w:r>
          </w:p>
        </w:tc>
        <w:tc>
          <w:tcPr>
            <w:tcW w:w="4247" w:type="dxa"/>
          </w:tcPr>
          <w:p w14:paraId="2EF12030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53FDD224" w14:textId="77777777" w:rsidTr="00D87250">
        <w:tc>
          <w:tcPr>
            <w:tcW w:w="5098" w:type="dxa"/>
          </w:tcPr>
          <w:p w14:paraId="27C33932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Цель участия в проекте</w:t>
            </w:r>
          </w:p>
        </w:tc>
        <w:tc>
          <w:tcPr>
            <w:tcW w:w="4247" w:type="dxa"/>
          </w:tcPr>
          <w:p w14:paraId="0775F9D3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4EB8F50D" w14:textId="77777777" w:rsidTr="00D87250">
        <w:tc>
          <w:tcPr>
            <w:tcW w:w="5098" w:type="dxa"/>
          </w:tcPr>
          <w:p w14:paraId="4B739BA6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4247" w:type="dxa"/>
          </w:tcPr>
          <w:p w14:paraId="2D2710B7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7E75A12C" w14:textId="77777777" w:rsidTr="00D87250">
        <w:tc>
          <w:tcPr>
            <w:tcW w:w="5098" w:type="dxa"/>
          </w:tcPr>
          <w:p w14:paraId="289DD2E2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Целевая группа проекта, ее количественный охват (кто получит пользу от проекта?)</w:t>
            </w:r>
          </w:p>
        </w:tc>
        <w:tc>
          <w:tcPr>
            <w:tcW w:w="4247" w:type="dxa"/>
          </w:tcPr>
          <w:p w14:paraId="49AFF5CD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6A8718C" w14:textId="77777777" w:rsidTr="00D87250">
        <w:tc>
          <w:tcPr>
            <w:tcW w:w="5098" w:type="dxa"/>
          </w:tcPr>
          <w:p w14:paraId="01B4FDD0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Перечень мероприятий по проекту</w:t>
            </w:r>
          </w:p>
        </w:tc>
        <w:tc>
          <w:tcPr>
            <w:tcW w:w="4247" w:type="dxa"/>
          </w:tcPr>
          <w:p w14:paraId="1779CC89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CA01B83" w14:textId="77777777" w:rsidTr="00D87250">
        <w:tc>
          <w:tcPr>
            <w:tcW w:w="5098" w:type="dxa"/>
          </w:tcPr>
          <w:p w14:paraId="7718E72A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Партнеры по проекту</w:t>
            </w:r>
          </w:p>
        </w:tc>
        <w:tc>
          <w:tcPr>
            <w:tcW w:w="4247" w:type="dxa"/>
          </w:tcPr>
          <w:p w14:paraId="11693843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843C02A" w14:textId="77777777" w:rsidTr="00D87250">
        <w:tc>
          <w:tcPr>
            <w:tcW w:w="5098" w:type="dxa"/>
          </w:tcPr>
          <w:p w14:paraId="754C3AC4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Ожидаемые результаты и социальный эффект (Какую пользу, какие изменения принесет ваш проект?)</w:t>
            </w:r>
          </w:p>
        </w:tc>
        <w:tc>
          <w:tcPr>
            <w:tcW w:w="4247" w:type="dxa"/>
          </w:tcPr>
          <w:p w14:paraId="08776AAA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8395598" w14:textId="77777777" w:rsidTr="00D87250">
        <w:tc>
          <w:tcPr>
            <w:tcW w:w="5098" w:type="dxa"/>
          </w:tcPr>
          <w:p w14:paraId="0A30053F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Риски проекта (Что может негативно повлиять на результат и как снизить вероятность таких последствий?)</w:t>
            </w:r>
          </w:p>
        </w:tc>
        <w:tc>
          <w:tcPr>
            <w:tcW w:w="4247" w:type="dxa"/>
          </w:tcPr>
          <w:p w14:paraId="6F45EA45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5D66E2" w:rsidRPr="006C2C6B" w14:paraId="37DA5BF2" w14:textId="77777777" w:rsidTr="00D87250">
        <w:tc>
          <w:tcPr>
            <w:tcW w:w="5098" w:type="dxa"/>
          </w:tcPr>
          <w:p w14:paraId="7A95A439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Информирование общественности (как люди узнают о вашем проекте, где планируете размещать информацию?)</w:t>
            </w:r>
          </w:p>
        </w:tc>
        <w:tc>
          <w:tcPr>
            <w:tcW w:w="4247" w:type="dxa"/>
          </w:tcPr>
          <w:p w14:paraId="59CA1026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</w:tbl>
    <w:p w14:paraId="4F061A18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14:paraId="3823F9FD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73A2EA2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E1BE0E1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8F0462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DF8E21B" w14:textId="77777777" w:rsidR="00D87250" w:rsidRPr="006C2C6B" w:rsidRDefault="00D87250" w:rsidP="00D638CA">
      <w:pPr>
        <w:ind w:firstLine="709"/>
        <w:rPr>
          <w:rFonts w:ascii="Times New Roman" w:hAnsi="Times New Roman" w:cs="Times New Roman"/>
          <w:sz w:val="28"/>
          <w:szCs w:val="28"/>
        </w:rPr>
        <w:sectPr w:rsidR="00D87250" w:rsidRPr="006C2C6B">
          <w:pgSz w:w="11900" w:h="16838"/>
          <w:pgMar w:top="1134" w:right="850" w:bottom="1134" w:left="1701" w:header="708" w:footer="708" w:gutter="0"/>
          <w:cols w:space="720" w:equalWidth="0">
            <w:col w:w="9689"/>
          </w:cols>
        </w:sectPr>
      </w:pPr>
    </w:p>
    <w:p w14:paraId="2637226C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6C2C6B">
        <w:rPr>
          <w:b/>
          <w:bCs/>
          <w:sz w:val="28"/>
          <w:szCs w:val="28"/>
        </w:rPr>
        <w:lastRenderedPageBreak/>
        <w:t>Заявка участника конкурса на получение малого гранта для физических лиц</w:t>
      </w:r>
    </w:p>
    <w:p w14:paraId="2C304002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5098"/>
        <w:gridCol w:w="4247"/>
      </w:tblGrid>
      <w:tr w:rsidR="006C2C6B" w:rsidRPr="006C2C6B" w14:paraId="05AC6415" w14:textId="77777777" w:rsidTr="00D87250">
        <w:tc>
          <w:tcPr>
            <w:tcW w:w="5098" w:type="dxa"/>
          </w:tcPr>
          <w:p w14:paraId="52145E19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247" w:type="dxa"/>
          </w:tcPr>
          <w:p w14:paraId="726AC8F5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7FBDCD0" w14:textId="77777777" w:rsidTr="00D87250">
        <w:tc>
          <w:tcPr>
            <w:tcW w:w="5098" w:type="dxa"/>
          </w:tcPr>
          <w:p w14:paraId="41881D85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247" w:type="dxa"/>
          </w:tcPr>
          <w:p w14:paraId="1DE15162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9D12E76" w14:textId="77777777" w:rsidTr="00D87250">
        <w:tc>
          <w:tcPr>
            <w:tcW w:w="5098" w:type="dxa"/>
          </w:tcPr>
          <w:p w14:paraId="44530AF4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4247" w:type="dxa"/>
          </w:tcPr>
          <w:p w14:paraId="40D801FD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2A63475" w14:textId="77777777" w:rsidTr="00D87250">
        <w:tc>
          <w:tcPr>
            <w:tcW w:w="5098" w:type="dxa"/>
          </w:tcPr>
          <w:p w14:paraId="28F03FC2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Контакты (телефоны, электронная почта)</w:t>
            </w:r>
          </w:p>
        </w:tc>
        <w:tc>
          <w:tcPr>
            <w:tcW w:w="4247" w:type="dxa"/>
          </w:tcPr>
          <w:p w14:paraId="23CAB59E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B709743" w14:textId="77777777" w:rsidTr="00D87250">
        <w:tc>
          <w:tcPr>
            <w:tcW w:w="5098" w:type="dxa"/>
          </w:tcPr>
          <w:p w14:paraId="2D373FFA" w14:textId="32B78E7F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Банковские реквизиты (Банк получатель, БИК, IBAN счет)</w:t>
            </w:r>
          </w:p>
        </w:tc>
        <w:tc>
          <w:tcPr>
            <w:tcW w:w="4247" w:type="dxa"/>
          </w:tcPr>
          <w:p w14:paraId="3B9E1AA2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F0C7D6C" w14:textId="77777777" w:rsidTr="00D87250">
        <w:tc>
          <w:tcPr>
            <w:tcW w:w="5098" w:type="dxa"/>
          </w:tcPr>
          <w:p w14:paraId="6967BA15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Цель участия в проекте</w:t>
            </w:r>
          </w:p>
        </w:tc>
        <w:tc>
          <w:tcPr>
            <w:tcW w:w="4247" w:type="dxa"/>
          </w:tcPr>
          <w:p w14:paraId="4B5AA22D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6E7F4F5" w14:textId="77777777" w:rsidTr="00D87250">
        <w:tc>
          <w:tcPr>
            <w:tcW w:w="5098" w:type="dxa"/>
          </w:tcPr>
          <w:p w14:paraId="4D3499B6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4247" w:type="dxa"/>
          </w:tcPr>
          <w:p w14:paraId="75F9B028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2E7699E2" w14:textId="77777777" w:rsidTr="00D87250">
        <w:tc>
          <w:tcPr>
            <w:tcW w:w="5098" w:type="dxa"/>
          </w:tcPr>
          <w:p w14:paraId="0BAD0963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Целевая группа проекта, ее количественный охват (кто получит пользу от проекта?)</w:t>
            </w:r>
          </w:p>
        </w:tc>
        <w:tc>
          <w:tcPr>
            <w:tcW w:w="4247" w:type="dxa"/>
          </w:tcPr>
          <w:p w14:paraId="084DDF27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AA4EB3E" w14:textId="77777777" w:rsidTr="00D87250">
        <w:tc>
          <w:tcPr>
            <w:tcW w:w="5098" w:type="dxa"/>
          </w:tcPr>
          <w:p w14:paraId="16FA4E38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Перечень мероприятий по проекту</w:t>
            </w:r>
          </w:p>
        </w:tc>
        <w:tc>
          <w:tcPr>
            <w:tcW w:w="4247" w:type="dxa"/>
          </w:tcPr>
          <w:p w14:paraId="1B976907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F2E9D87" w14:textId="77777777" w:rsidTr="00D87250">
        <w:tc>
          <w:tcPr>
            <w:tcW w:w="5098" w:type="dxa"/>
          </w:tcPr>
          <w:p w14:paraId="43E157C1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Партнеры по проекту</w:t>
            </w:r>
          </w:p>
        </w:tc>
        <w:tc>
          <w:tcPr>
            <w:tcW w:w="4247" w:type="dxa"/>
          </w:tcPr>
          <w:p w14:paraId="36F063BA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F54C2A2" w14:textId="77777777" w:rsidTr="00D87250">
        <w:tc>
          <w:tcPr>
            <w:tcW w:w="5098" w:type="dxa"/>
          </w:tcPr>
          <w:p w14:paraId="7A5E1E67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Ожидаемые результаты и социальный эффект (Какую пользу, какие изменения принесет ваш проект?)</w:t>
            </w:r>
          </w:p>
        </w:tc>
        <w:tc>
          <w:tcPr>
            <w:tcW w:w="4247" w:type="dxa"/>
          </w:tcPr>
          <w:p w14:paraId="07C157DF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7423BBC7" w14:textId="77777777" w:rsidTr="00D87250">
        <w:tc>
          <w:tcPr>
            <w:tcW w:w="5098" w:type="dxa"/>
          </w:tcPr>
          <w:p w14:paraId="11BB724F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Риски проекта (Что может негативно повлиять на результат и как снизить вероятность таких последствий?)</w:t>
            </w:r>
          </w:p>
        </w:tc>
        <w:tc>
          <w:tcPr>
            <w:tcW w:w="4247" w:type="dxa"/>
          </w:tcPr>
          <w:p w14:paraId="5F1CEFAD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5D66E2" w:rsidRPr="006C2C6B" w14:paraId="33A6282B" w14:textId="77777777" w:rsidTr="00D87250">
        <w:tc>
          <w:tcPr>
            <w:tcW w:w="5098" w:type="dxa"/>
          </w:tcPr>
          <w:p w14:paraId="19E7ABC5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Информирование общественности (как люди узнают о вашем проекте, где планируете размещать информацию?)</w:t>
            </w:r>
          </w:p>
        </w:tc>
        <w:tc>
          <w:tcPr>
            <w:tcW w:w="4247" w:type="dxa"/>
          </w:tcPr>
          <w:p w14:paraId="67B55C63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</w:tbl>
    <w:p w14:paraId="085FCA2C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14:paraId="5DDBB793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C08F8DA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3F7B9E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762D9E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C102B5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0919A58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DAEB7A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886210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C26E93D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CE9271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ED4C540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3A01E0A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AD2DC9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ADF9F0D" w14:textId="77777777" w:rsidR="00D87250" w:rsidRPr="006C2C6B" w:rsidRDefault="00D87250" w:rsidP="00D638CA">
      <w:pPr>
        <w:ind w:firstLine="709"/>
        <w:rPr>
          <w:rFonts w:ascii="Times New Roman" w:hAnsi="Times New Roman" w:cs="Times New Roman"/>
          <w:sz w:val="28"/>
          <w:szCs w:val="28"/>
        </w:rPr>
        <w:sectPr w:rsidR="00D87250" w:rsidRPr="006C2C6B">
          <w:pgSz w:w="11900" w:h="16838"/>
          <w:pgMar w:top="1134" w:right="850" w:bottom="1134" w:left="1701" w:header="708" w:footer="708" w:gutter="0"/>
          <w:cols w:space="720" w:equalWidth="0">
            <w:col w:w="9689"/>
          </w:cols>
        </w:sectPr>
      </w:pPr>
    </w:p>
    <w:p w14:paraId="22CCF955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6C2C6B">
        <w:rPr>
          <w:b/>
          <w:bCs/>
          <w:sz w:val="28"/>
          <w:szCs w:val="28"/>
        </w:rPr>
        <w:lastRenderedPageBreak/>
        <w:t>Заявка участника конкурса на получение малого гранта для инициативных групп</w:t>
      </w:r>
    </w:p>
    <w:p w14:paraId="2C8603DA" w14:textId="77777777" w:rsidR="009933D6" w:rsidRPr="006C2C6B" w:rsidRDefault="009933D6" w:rsidP="00D638CA">
      <w:pPr>
        <w:pStyle w:val="a7"/>
        <w:shd w:val="clear" w:color="auto" w:fill="FEFEFE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5240"/>
        <w:gridCol w:w="4105"/>
      </w:tblGrid>
      <w:tr w:rsidR="006C2C6B" w:rsidRPr="006C2C6B" w14:paraId="691EFE93" w14:textId="77777777" w:rsidTr="00D87250">
        <w:tc>
          <w:tcPr>
            <w:tcW w:w="5240" w:type="dxa"/>
          </w:tcPr>
          <w:p w14:paraId="032E7D2D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Регион, населенный пункт</w:t>
            </w:r>
          </w:p>
        </w:tc>
        <w:tc>
          <w:tcPr>
            <w:tcW w:w="4105" w:type="dxa"/>
          </w:tcPr>
          <w:p w14:paraId="2984DCFF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3BAE7E7" w14:textId="77777777" w:rsidTr="00D87250">
        <w:tc>
          <w:tcPr>
            <w:tcW w:w="9345" w:type="dxa"/>
            <w:gridSpan w:val="2"/>
          </w:tcPr>
          <w:p w14:paraId="6519395F" w14:textId="6FE5B7B8" w:rsidR="009933D6" w:rsidRPr="006C2C6B" w:rsidRDefault="009933D6" w:rsidP="00D779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C2C6B">
              <w:rPr>
                <w:b/>
                <w:sz w:val="28"/>
                <w:szCs w:val="28"/>
              </w:rPr>
              <w:t>Сведения о руководителе инициативной группы:</w:t>
            </w:r>
          </w:p>
        </w:tc>
      </w:tr>
      <w:tr w:rsidR="006C2C6B" w:rsidRPr="006C2C6B" w14:paraId="6372E19C" w14:textId="77777777" w:rsidTr="00D87250">
        <w:tc>
          <w:tcPr>
            <w:tcW w:w="5240" w:type="dxa"/>
          </w:tcPr>
          <w:p w14:paraId="045F3C19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105" w:type="dxa"/>
          </w:tcPr>
          <w:p w14:paraId="549140E1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9EDFEE1" w14:textId="77777777" w:rsidTr="00D87250">
        <w:tc>
          <w:tcPr>
            <w:tcW w:w="5240" w:type="dxa"/>
          </w:tcPr>
          <w:p w14:paraId="494610C3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105" w:type="dxa"/>
          </w:tcPr>
          <w:p w14:paraId="1FFDE2AE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18E60C0" w14:textId="77777777" w:rsidTr="00D87250">
        <w:tc>
          <w:tcPr>
            <w:tcW w:w="5240" w:type="dxa"/>
          </w:tcPr>
          <w:p w14:paraId="6A57FD7D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4105" w:type="dxa"/>
          </w:tcPr>
          <w:p w14:paraId="4CA49900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7B777AF" w14:textId="77777777" w:rsidTr="00D87250">
        <w:tc>
          <w:tcPr>
            <w:tcW w:w="5240" w:type="dxa"/>
          </w:tcPr>
          <w:p w14:paraId="2E229818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105" w:type="dxa"/>
          </w:tcPr>
          <w:p w14:paraId="00318B3E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7567F965" w14:textId="77777777" w:rsidTr="00D87250">
        <w:tc>
          <w:tcPr>
            <w:tcW w:w="5240" w:type="dxa"/>
          </w:tcPr>
          <w:p w14:paraId="247723DC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4105" w:type="dxa"/>
          </w:tcPr>
          <w:p w14:paraId="09A76204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8C8380A" w14:textId="77777777" w:rsidTr="00D87250">
        <w:tc>
          <w:tcPr>
            <w:tcW w:w="5240" w:type="dxa"/>
          </w:tcPr>
          <w:p w14:paraId="30D79A41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Контакты (телефоны, электронная почта)</w:t>
            </w:r>
          </w:p>
        </w:tc>
        <w:tc>
          <w:tcPr>
            <w:tcW w:w="4105" w:type="dxa"/>
          </w:tcPr>
          <w:p w14:paraId="5A4589E7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DAC3EC4" w14:textId="77777777" w:rsidTr="00D87250">
        <w:tc>
          <w:tcPr>
            <w:tcW w:w="5240" w:type="dxa"/>
          </w:tcPr>
          <w:p w14:paraId="741A984B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Банковские реквизиты (Банк получатель, БИК, IBAN счет)</w:t>
            </w:r>
          </w:p>
        </w:tc>
        <w:tc>
          <w:tcPr>
            <w:tcW w:w="4105" w:type="dxa"/>
          </w:tcPr>
          <w:p w14:paraId="3B516C15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4990949" w14:textId="77777777" w:rsidTr="00D87250">
        <w:tc>
          <w:tcPr>
            <w:tcW w:w="9345" w:type="dxa"/>
            <w:gridSpan w:val="2"/>
          </w:tcPr>
          <w:p w14:paraId="13F0B694" w14:textId="7BF02A46" w:rsidR="009933D6" w:rsidRPr="006C2C6B" w:rsidRDefault="009933D6" w:rsidP="00D779E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C2C6B">
              <w:rPr>
                <w:b/>
                <w:sz w:val="28"/>
                <w:szCs w:val="28"/>
              </w:rPr>
              <w:t>Сведения об участниках инициативной группы:</w:t>
            </w:r>
          </w:p>
        </w:tc>
      </w:tr>
      <w:tr w:rsidR="006C2C6B" w:rsidRPr="006C2C6B" w14:paraId="469EA2FB" w14:textId="77777777" w:rsidTr="00D87250">
        <w:tc>
          <w:tcPr>
            <w:tcW w:w="5240" w:type="dxa"/>
          </w:tcPr>
          <w:p w14:paraId="4E05EDDD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Участник 1</w:t>
            </w:r>
          </w:p>
        </w:tc>
        <w:tc>
          <w:tcPr>
            <w:tcW w:w="4105" w:type="dxa"/>
          </w:tcPr>
          <w:p w14:paraId="548327E7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E38E9FF" w14:textId="77777777" w:rsidTr="00D87250">
        <w:tc>
          <w:tcPr>
            <w:tcW w:w="5240" w:type="dxa"/>
          </w:tcPr>
          <w:p w14:paraId="4EDF5DC3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105" w:type="dxa"/>
          </w:tcPr>
          <w:p w14:paraId="6A1CCEDD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D9C8D66" w14:textId="77777777" w:rsidTr="00D87250">
        <w:tc>
          <w:tcPr>
            <w:tcW w:w="5240" w:type="dxa"/>
          </w:tcPr>
          <w:p w14:paraId="1875C331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105" w:type="dxa"/>
          </w:tcPr>
          <w:p w14:paraId="78CDE379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716EE558" w14:textId="77777777" w:rsidTr="00D87250">
        <w:tc>
          <w:tcPr>
            <w:tcW w:w="5240" w:type="dxa"/>
          </w:tcPr>
          <w:p w14:paraId="49E94005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4105" w:type="dxa"/>
          </w:tcPr>
          <w:p w14:paraId="1449E1FA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FEEFAD1" w14:textId="77777777" w:rsidTr="00D87250">
        <w:tc>
          <w:tcPr>
            <w:tcW w:w="5240" w:type="dxa"/>
          </w:tcPr>
          <w:p w14:paraId="466163A5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105" w:type="dxa"/>
          </w:tcPr>
          <w:p w14:paraId="21388264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5F5DAA8" w14:textId="77777777" w:rsidTr="00D87250">
        <w:tc>
          <w:tcPr>
            <w:tcW w:w="5240" w:type="dxa"/>
          </w:tcPr>
          <w:p w14:paraId="5E18D826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4105" w:type="dxa"/>
          </w:tcPr>
          <w:p w14:paraId="7A291ACB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9D20A52" w14:textId="77777777" w:rsidTr="00D87250">
        <w:tc>
          <w:tcPr>
            <w:tcW w:w="5240" w:type="dxa"/>
          </w:tcPr>
          <w:p w14:paraId="13D20AB8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Контакты (телефоны, электронная почта)</w:t>
            </w:r>
          </w:p>
        </w:tc>
        <w:tc>
          <w:tcPr>
            <w:tcW w:w="4105" w:type="dxa"/>
          </w:tcPr>
          <w:p w14:paraId="7BF1E458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785CAFB" w14:textId="77777777" w:rsidTr="00D87250">
        <w:tc>
          <w:tcPr>
            <w:tcW w:w="5240" w:type="dxa"/>
          </w:tcPr>
          <w:p w14:paraId="59E29320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Участник 2</w:t>
            </w:r>
          </w:p>
        </w:tc>
        <w:tc>
          <w:tcPr>
            <w:tcW w:w="4105" w:type="dxa"/>
          </w:tcPr>
          <w:p w14:paraId="64331A53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4A1001E" w14:textId="77777777" w:rsidTr="00D87250">
        <w:tc>
          <w:tcPr>
            <w:tcW w:w="5240" w:type="dxa"/>
          </w:tcPr>
          <w:p w14:paraId="02C8B716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Участник 3</w:t>
            </w:r>
          </w:p>
        </w:tc>
        <w:tc>
          <w:tcPr>
            <w:tcW w:w="4105" w:type="dxa"/>
          </w:tcPr>
          <w:p w14:paraId="6924676F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1A3DDF61" w14:textId="77777777" w:rsidTr="00D87250">
        <w:tc>
          <w:tcPr>
            <w:tcW w:w="5240" w:type="dxa"/>
          </w:tcPr>
          <w:p w14:paraId="1F8E53DF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Цель участия в проекте</w:t>
            </w:r>
          </w:p>
        </w:tc>
        <w:tc>
          <w:tcPr>
            <w:tcW w:w="4105" w:type="dxa"/>
          </w:tcPr>
          <w:p w14:paraId="323444BD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8CDEB10" w14:textId="77777777" w:rsidTr="00D87250">
        <w:tc>
          <w:tcPr>
            <w:tcW w:w="5240" w:type="dxa"/>
          </w:tcPr>
          <w:p w14:paraId="52AF421C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4105" w:type="dxa"/>
          </w:tcPr>
          <w:p w14:paraId="28881D04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E8EB26D" w14:textId="77777777" w:rsidTr="00D87250">
        <w:tc>
          <w:tcPr>
            <w:tcW w:w="5240" w:type="dxa"/>
          </w:tcPr>
          <w:p w14:paraId="5EBF78A9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Целевая группа проекта, ее количественный охват (кто получит пользу от проекта?)</w:t>
            </w:r>
          </w:p>
        </w:tc>
        <w:tc>
          <w:tcPr>
            <w:tcW w:w="4105" w:type="dxa"/>
          </w:tcPr>
          <w:p w14:paraId="7284DFE8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03CFABC7" w14:textId="77777777" w:rsidTr="00D87250">
        <w:tc>
          <w:tcPr>
            <w:tcW w:w="5240" w:type="dxa"/>
          </w:tcPr>
          <w:p w14:paraId="735FF635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Перечень мероприятий по проекту</w:t>
            </w:r>
          </w:p>
        </w:tc>
        <w:tc>
          <w:tcPr>
            <w:tcW w:w="4105" w:type="dxa"/>
          </w:tcPr>
          <w:p w14:paraId="43753DC6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6E380556" w14:textId="77777777" w:rsidTr="00D87250">
        <w:tc>
          <w:tcPr>
            <w:tcW w:w="5240" w:type="dxa"/>
          </w:tcPr>
          <w:p w14:paraId="50FD9269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Партнеры по проекту</w:t>
            </w:r>
          </w:p>
        </w:tc>
        <w:tc>
          <w:tcPr>
            <w:tcW w:w="4105" w:type="dxa"/>
          </w:tcPr>
          <w:p w14:paraId="2AE6AAED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56390340" w14:textId="77777777" w:rsidTr="00D87250">
        <w:tc>
          <w:tcPr>
            <w:tcW w:w="5240" w:type="dxa"/>
          </w:tcPr>
          <w:p w14:paraId="763199C4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Ожидаемые результаты и социальный эффект (Какую пользу, какие изменения принесет ваш проект?)</w:t>
            </w:r>
          </w:p>
        </w:tc>
        <w:tc>
          <w:tcPr>
            <w:tcW w:w="4105" w:type="dxa"/>
          </w:tcPr>
          <w:p w14:paraId="67E4F933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6C2C6B" w:rsidRPr="006C2C6B" w14:paraId="3D17D76C" w14:textId="77777777" w:rsidTr="00D87250">
        <w:tc>
          <w:tcPr>
            <w:tcW w:w="5240" w:type="dxa"/>
          </w:tcPr>
          <w:p w14:paraId="643E9367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Риски проекта (Что может негативно повлиять на результат и как снизить вероятность таких последствий?)</w:t>
            </w:r>
          </w:p>
        </w:tc>
        <w:tc>
          <w:tcPr>
            <w:tcW w:w="4105" w:type="dxa"/>
          </w:tcPr>
          <w:p w14:paraId="4FA9B880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  <w:tr w:rsidR="005D66E2" w:rsidRPr="006C2C6B" w14:paraId="22244D2C" w14:textId="77777777" w:rsidTr="00D87250">
        <w:tc>
          <w:tcPr>
            <w:tcW w:w="5240" w:type="dxa"/>
          </w:tcPr>
          <w:p w14:paraId="56B02AAB" w14:textId="77777777" w:rsidR="009933D6" w:rsidRPr="006C2C6B" w:rsidRDefault="009933D6" w:rsidP="00D779E3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2C6B">
              <w:rPr>
                <w:sz w:val="28"/>
                <w:szCs w:val="28"/>
              </w:rPr>
              <w:t>Информирование общественности (как люди узнают о вашем проекте, где планируете размещать информацию?)</w:t>
            </w:r>
          </w:p>
        </w:tc>
        <w:tc>
          <w:tcPr>
            <w:tcW w:w="4105" w:type="dxa"/>
          </w:tcPr>
          <w:p w14:paraId="3F61B332" w14:textId="77777777" w:rsidR="009933D6" w:rsidRPr="006C2C6B" w:rsidRDefault="009933D6" w:rsidP="00D638CA">
            <w:pPr>
              <w:pStyle w:val="a7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</w:p>
        </w:tc>
      </w:tr>
    </w:tbl>
    <w:p w14:paraId="65B159D0" w14:textId="77777777" w:rsidR="009933D6" w:rsidRPr="006C2C6B" w:rsidRDefault="009933D6" w:rsidP="00D638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C4A60A5" w14:textId="4E85C8F1" w:rsidR="001A6E50" w:rsidRPr="006C2C6B" w:rsidRDefault="001A6E50" w:rsidP="00D638CA">
      <w:pPr>
        <w:pStyle w:val="a7"/>
        <w:shd w:val="clear" w:color="auto" w:fill="FEFEF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2C6B">
        <w:rPr>
          <w:rStyle w:val="a8"/>
          <w:sz w:val="28"/>
          <w:szCs w:val="28"/>
          <w:bdr w:val="none" w:sz="0" w:space="0" w:color="auto" w:frame="1"/>
        </w:rPr>
        <w:t>К заявке должны быть приложены следующие документы:</w:t>
      </w:r>
      <w:r w:rsidRPr="006C2C6B">
        <w:rPr>
          <w:sz w:val="28"/>
          <w:szCs w:val="28"/>
        </w:rPr>
        <w:t xml:space="preserve"> сопроводительное письмо о представлении заявки на участие в конкурсе, сканированная версия свидетельства/справки о государственной регистрации юридического лица, </w:t>
      </w:r>
      <w:r w:rsidR="00563368" w:rsidRPr="006C2C6B">
        <w:rPr>
          <w:sz w:val="28"/>
          <w:szCs w:val="28"/>
        </w:rPr>
        <w:t xml:space="preserve">сканированная версия удостоверения личности </w:t>
      </w:r>
      <w:r w:rsidR="00563368" w:rsidRPr="006C2C6B">
        <w:rPr>
          <w:sz w:val="28"/>
          <w:szCs w:val="28"/>
        </w:rPr>
        <w:lastRenderedPageBreak/>
        <w:t xml:space="preserve">руководителя инициативной группы или физического лица, </w:t>
      </w:r>
      <w:r w:rsidRPr="006C2C6B">
        <w:rPr>
          <w:sz w:val="28"/>
          <w:szCs w:val="28"/>
        </w:rPr>
        <w:t>сканированная версия справки банка с подписью и печатью о наличии банковского счета и об отсутствии просроченной задолженности по всем видам обязательств, детальный план реализации проекта, детальная смета по проекту.</w:t>
      </w:r>
    </w:p>
    <w:p w14:paraId="5C6A7A26" w14:textId="77777777" w:rsidR="001A6E50" w:rsidRPr="006C2C6B" w:rsidRDefault="001A6E50" w:rsidP="00D638CA">
      <w:pPr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A2E430B" w14:textId="77777777" w:rsidR="002D0092" w:rsidRPr="006C2C6B" w:rsidRDefault="002D0092" w:rsidP="00D638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F39942" w14:textId="77777777" w:rsidR="00D0253B" w:rsidRPr="006C2C6B" w:rsidRDefault="00D0253B" w:rsidP="00D638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253B" w:rsidRPr="006C2C6B">
      <w:pgSz w:w="11900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A7A"/>
    <w:multiLevelType w:val="multilevel"/>
    <w:tmpl w:val="F4B20D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E144296"/>
    <w:multiLevelType w:val="hybridMultilevel"/>
    <w:tmpl w:val="68B68F20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5823CA"/>
    <w:multiLevelType w:val="multilevel"/>
    <w:tmpl w:val="6A721E5A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17931B53"/>
    <w:multiLevelType w:val="multilevel"/>
    <w:tmpl w:val="E1B69202"/>
    <w:lvl w:ilvl="0">
      <w:start w:val="1"/>
      <w:numFmt w:val="bullet"/>
      <w:lvlText w:val="●"/>
      <w:lvlJc w:val="left"/>
      <w:pPr>
        <w:ind w:left="566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1D1269A5"/>
    <w:multiLevelType w:val="multilevel"/>
    <w:tmpl w:val="6C7C53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17F3866"/>
    <w:multiLevelType w:val="hybridMultilevel"/>
    <w:tmpl w:val="A4E8EF4C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C338B7"/>
    <w:multiLevelType w:val="hybridMultilevel"/>
    <w:tmpl w:val="FA122824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C027F9"/>
    <w:multiLevelType w:val="hybridMultilevel"/>
    <w:tmpl w:val="095C645A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22560"/>
    <w:multiLevelType w:val="hybridMultilevel"/>
    <w:tmpl w:val="127A4B66"/>
    <w:lvl w:ilvl="0" w:tplc="55865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E263D4"/>
    <w:multiLevelType w:val="hybridMultilevel"/>
    <w:tmpl w:val="258AAD14"/>
    <w:lvl w:ilvl="0" w:tplc="0E042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93F"/>
    <w:multiLevelType w:val="multilevel"/>
    <w:tmpl w:val="94587B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 w15:restartNumberingAfterBreak="0">
    <w:nsid w:val="322A2226"/>
    <w:multiLevelType w:val="multilevel"/>
    <w:tmpl w:val="64905F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32C74B09"/>
    <w:multiLevelType w:val="hybridMultilevel"/>
    <w:tmpl w:val="5642B55A"/>
    <w:lvl w:ilvl="0" w:tplc="C834205C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7EA"/>
    <w:multiLevelType w:val="multilevel"/>
    <w:tmpl w:val="2AF676F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BF3D52"/>
    <w:multiLevelType w:val="hybridMultilevel"/>
    <w:tmpl w:val="1262B052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814B3F"/>
    <w:multiLevelType w:val="hybridMultilevel"/>
    <w:tmpl w:val="CCA68D96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9E7EB2"/>
    <w:multiLevelType w:val="hybridMultilevel"/>
    <w:tmpl w:val="EB6E76D2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43EF9"/>
    <w:multiLevelType w:val="multilevel"/>
    <w:tmpl w:val="22A80D0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34B27"/>
    <w:multiLevelType w:val="multilevel"/>
    <w:tmpl w:val="0856079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/>
        <w:bCs/>
        <w:color w:val="auto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40A071CB"/>
    <w:multiLevelType w:val="multilevel"/>
    <w:tmpl w:val="892E24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31D7C4D"/>
    <w:multiLevelType w:val="multilevel"/>
    <w:tmpl w:val="B1942A2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 w:val="0"/>
        <w:color w:val="auto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21" w15:restartNumberingAfterBreak="0">
    <w:nsid w:val="4D3661B4"/>
    <w:multiLevelType w:val="multilevel"/>
    <w:tmpl w:val="EC2CFE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DED5013"/>
    <w:multiLevelType w:val="multilevel"/>
    <w:tmpl w:val="7A0A356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3" w15:restartNumberingAfterBreak="0">
    <w:nsid w:val="55031C8E"/>
    <w:multiLevelType w:val="hybridMultilevel"/>
    <w:tmpl w:val="62166DAC"/>
    <w:lvl w:ilvl="0" w:tplc="DDE8A4A4">
      <w:start w:val="1"/>
      <w:numFmt w:val="decimal"/>
      <w:lvlText w:val="%1."/>
      <w:lvlJc w:val="left"/>
      <w:pPr>
        <w:ind w:left="388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4" w15:restartNumberingAfterBreak="0">
    <w:nsid w:val="596F468C"/>
    <w:multiLevelType w:val="multilevel"/>
    <w:tmpl w:val="4D72690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AF0835"/>
    <w:multiLevelType w:val="multilevel"/>
    <w:tmpl w:val="1148708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26" w15:restartNumberingAfterBreak="0">
    <w:nsid w:val="5BE354D2"/>
    <w:multiLevelType w:val="multilevel"/>
    <w:tmpl w:val="84E016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C52826"/>
    <w:multiLevelType w:val="multilevel"/>
    <w:tmpl w:val="6C50C12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/>
        <w:bCs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28" w15:restartNumberingAfterBreak="0">
    <w:nsid w:val="5E7753C2"/>
    <w:multiLevelType w:val="multilevel"/>
    <w:tmpl w:val="8DDCAD7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9" w15:restartNumberingAfterBreak="0">
    <w:nsid w:val="64DE765E"/>
    <w:multiLevelType w:val="multilevel"/>
    <w:tmpl w:val="8494CB1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5441FA1"/>
    <w:multiLevelType w:val="hybridMultilevel"/>
    <w:tmpl w:val="2ADC8E76"/>
    <w:lvl w:ilvl="0" w:tplc="0E042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10488C"/>
    <w:multiLevelType w:val="hybridMultilevel"/>
    <w:tmpl w:val="AAB46C32"/>
    <w:lvl w:ilvl="0" w:tplc="7FD46C7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6E0"/>
    <w:multiLevelType w:val="multilevel"/>
    <w:tmpl w:val="B1E89B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5EC3D49"/>
    <w:multiLevelType w:val="hybridMultilevel"/>
    <w:tmpl w:val="B91E35EC"/>
    <w:lvl w:ilvl="0" w:tplc="E0442D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24223"/>
    <w:multiLevelType w:val="multilevel"/>
    <w:tmpl w:val="179CFE34"/>
    <w:lvl w:ilvl="0">
      <w:start w:val="35"/>
      <w:numFmt w:val="upperLetter"/>
      <w:lvlText w:val="%1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DC95087"/>
    <w:multiLevelType w:val="multilevel"/>
    <w:tmpl w:val="1F5A1918"/>
    <w:lvl w:ilvl="0">
      <w:start w:val="1"/>
      <w:numFmt w:val="bullet"/>
      <w:lvlText w:val="\emdash 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2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29"/>
  </w:num>
  <w:num w:numId="5">
    <w:abstractNumId w:val="3"/>
  </w:num>
  <w:num w:numId="6">
    <w:abstractNumId w:val="35"/>
  </w:num>
  <w:num w:numId="7">
    <w:abstractNumId w:val="0"/>
  </w:num>
  <w:num w:numId="8">
    <w:abstractNumId w:val="23"/>
  </w:num>
  <w:num w:numId="9">
    <w:abstractNumId w:val="16"/>
  </w:num>
  <w:num w:numId="10">
    <w:abstractNumId w:val="6"/>
  </w:num>
  <w:num w:numId="11">
    <w:abstractNumId w:val="33"/>
  </w:num>
  <w:num w:numId="12">
    <w:abstractNumId w:val="2"/>
  </w:num>
  <w:num w:numId="13">
    <w:abstractNumId w:val="12"/>
  </w:num>
  <w:num w:numId="14">
    <w:abstractNumId w:val="31"/>
  </w:num>
  <w:num w:numId="15">
    <w:abstractNumId w:val="19"/>
  </w:num>
  <w:num w:numId="16">
    <w:abstractNumId w:val="28"/>
  </w:num>
  <w:num w:numId="17">
    <w:abstractNumId w:val="8"/>
  </w:num>
  <w:num w:numId="18">
    <w:abstractNumId w:val="10"/>
  </w:num>
  <w:num w:numId="19">
    <w:abstractNumId w:val="22"/>
  </w:num>
  <w:num w:numId="20">
    <w:abstractNumId w:val="20"/>
  </w:num>
  <w:num w:numId="21">
    <w:abstractNumId w:val="18"/>
  </w:num>
  <w:num w:numId="22">
    <w:abstractNumId w:val="24"/>
  </w:num>
  <w:num w:numId="23">
    <w:abstractNumId w:val="13"/>
  </w:num>
  <w:num w:numId="24">
    <w:abstractNumId w:val="30"/>
  </w:num>
  <w:num w:numId="25">
    <w:abstractNumId w:val="9"/>
  </w:num>
  <w:num w:numId="26">
    <w:abstractNumId w:val="5"/>
  </w:num>
  <w:num w:numId="27">
    <w:abstractNumId w:val="15"/>
  </w:num>
  <w:num w:numId="28">
    <w:abstractNumId w:val="26"/>
  </w:num>
  <w:num w:numId="29">
    <w:abstractNumId w:val="4"/>
  </w:num>
  <w:num w:numId="30">
    <w:abstractNumId w:val="11"/>
  </w:num>
  <w:num w:numId="31">
    <w:abstractNumId w:val="27"/>
  </w:num>
  <w:num w:numId="32">
    <w:abstractNumId w:val="32"/>
  </w:num>
  <w:num w:numId="33">
    <w:abstractNumId w:val="25"/>
  </w:num>
  <w:num w:numId="34">
    <w:abstractNumId w:val="14"/>
  </w:num>
  <w:num w:numId="35">
    <w:abstractNumId w:val="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D5"/>
    <w:rsid w:val="00024739"/>
    <w:rsid w:val="000754D3"/>
    <w:rsid w:val="000864CE"/>
    <w:rsid w:val="000A2704"/>
    <w:rsid w:val="000F418F"/>
    <w:rsid w:val="001014EA"/>
    <w:rsid w:val="00103665"/>
    <w:rsid w:val="00131204"/>
    <w:rsid w:val="00151537"/>
    <w:rsid w:val="00155DBC"/>
    <w:rsid w:val="00164F1E"/>
    <w:rsid w:val="00185F77"/>
    <w:rsid w:val="0018625F"/>
    <w:rsid w:val="0019178D"/>
    <w:rsid w:val="001A6E50"/>
    <w:rsid w:val="001B2CAB"/>
    <w:rsid w:val="0020542A"/>
    <w:rsid w:val="00213A79"/>
    <w:rsid w:val="002346D1"/>
    <w:rsid w:val="00266E0B"/>
    <w:rsid w:val="0029097E"/>
    <w:rsid w:val="002C63BC"/>
    <w:rsid w:val="002D0092"/>
    <w:rsid w:val="002F7413"/>
    <w:rsid w:val="0032630D"/>
    <w:rsid w:val="0033457F"/>
    <w:rsid w:val="003418FD"/>
    <w:rsid w:val="00346D34"/>
    <w:rsid w:val="003629F0"/>
    <w:rsid w:val="00372E12"/>
    <w:rsid w:val="003829FD"/>
    <w:rsid w:val="003B445A"/>
    <w:rsid w:val="003B5746"/>
    <w:rsid w:val="003C02E3"/>
    <w:rsid w:val="003F790D"/>
    <w:rsid w:val="00402250"/>
    <w:rsid w:val="004412E6"/>
    <w:rsid w:val="0045051A"/>
    <w:rsid w:val="00454155"/>
    <w:rsid w:val="00470B89"/>
    <w:rsid w:val="004760B3"/>
    <w:rsid w:val="004A4C31"/>
    <w:rsid w:val="004B6EC5"/>
    <w:rsid w:val="004C7F62"/>
    <w:rsid w:val="005119FA"/>
    <w:rsid w:val="00524ABE"/>
    <w:rsid w:val="00536F9F"/>
    <w:rsid w:val="00540709"/>
    <w:rsid w:val="00563368"/>
    <w:rsid w:val="00563DDC"/>
    <w:rsid w:val="00593116"/>
    <w:rsid w:val="005A5BB5"/>
    <w:rsid w:val="005D66E2"/>
    <w:rsid w:val="005F3897"/>
    <w:rsid w:val="006474B1"/>
    <w:rsid w:val="00654A26"/>
    <w:rsid w:val="0068038E"/>
    <w:rsid w:val="006A0965"/>
    <w:rsid w:val="006A6D73"/>
    <w:rsid w:val="006B4B25"/>
    <w:rsid w:val="006C2C6B"/>
    <w:rsid w:val="006E189C"/>
    <w:rsid w:val="007421F7"/>
    <w:rsid w:val="00787AA7"/>
    <w:rsid w:val="007977DB"/>
    <w:rsid w:val="008009AB"/>
    <w:rsid w:val="00803143"/>
    <w:rsid w:val="00804EEC"/>
    <w:rsid w:val="008214DF"/>
    <w:rsid w:val="008315BC"/>
    <w:rsid w:val="00834068"/>
    <w:rsid w:val="008802E9"/>
    <w:rsid w:val="00881E36"/>
    <w:rsid w:val="008A49C3"/>
    <w:rsid w:val="008A7ACC"/>
    <w:rsid w:val="008B3BEE"/>
    <w:rsid w:val="008E5997"/>
    <w:rsid w:val="008E5CA3"/>
    <w:rsid w:val="008E6630"/>
    <w:rsid w:val="00905184"/>
    <w:rsid w:val="0091392D"/>
    <w:rsid w:val="00933829"/>
    <w:rsid w:val="00957F7D"/>
    <w:rsid w:val="00972C9D"/>
    <w:rsid w:val="009933D6"/>
    <w:rsid w:val="009A12DC"/>
    <w:rsid w:val="009A5D31"/>
    <w:rsid w:val="009B42BD"/>
    <w:rsid w:val="009D4B02"/>
    <w:rsid w:val="009F2F75"/>
    <w:rsid w:val="00A235F9"/>
    <w:rsid w:val="00A30959"/>
    <w:rsid w:val="00A57E5A"/>
    <w:rsid w:val="00A95DD9"/>
    <w:rsid w:val="00AA1271"/>
    <w:rsid w:val="00AB04B7"/>
    <w:rsid w:val="00AE269F"/>
    <w:rsid w:val="00AF714C"/>
    <w:rsid w:val="00B415F0"/>
    <w:rsid w:val="00B819BC"/>
    <w:rsid w:val="00B92138"/>
    <w:rsid w:val="00BB48E6"/>
    <w:rsid w:val="00BE2AF0"/>
    <w:rsid w:val="00C20B77"/>
    <w:rsid w:val="00C46DCE"/>
    <w:rsid w:val="00C47595"/>
    <w:rsid w:val="00C777C1"/>
    <w:rsid w:val="00C872F3"/>
    <w:rsid w:val="00CA1DE5"/>
    <w:rsid w:val="00CA41E5"/>
    <w:rsid w:val="00CD1AD5"/>
    <w:rsid w:val="00CF6DD5"/>
    <w:rsid w:val="00CF7A07"/>
    <w:rsid w:val="00D0253B"/>
    <w:rsid w:val="00D136AE"/>
    <w:rsid w:val="00D638CA"/>
    <w:rsid w:val="00D779E3"/>
    <w:rsid w:val="00D87250"/>
    <w:rsid w:val="00D965A2"/>
    <w:rsid w:val="00DC1F84"/>
    <w:rsid w:val="00DD7169"/>
    <w:rsid w:val="00E2222D"/>
    <w:rsid w:val="00E3748C"/>
    <w:rsid w:val="00E57303"/>
    <w:rsid w:val="00E57BA2"/>
    <w:rsid w:val="00E855E3"/>
    <w:rsid w:val="00E92331"/>
    <w:rsid w:val="00EA29F9"/>
    <w:rsid w:val="00EA41E3"/>
    <w:rsid w:val="00EB4FF9"/>
    <w:rsid w:val="00EE7A15"/>
    <w:rsid w:val="00F13513"/>
    <w:rsid w:val="00F3208C"/>
    <w:rsid w:val="00F73BAA"/>
    <w:rsid w:val="00FA3AC8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B75A"/>
  <w15:docId w15:val="{344C562B-A9B2-426E-80C9-9A5B2CA7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9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6419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7FD5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362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629F0"/>
    <w:rPr>
      <w:b/>
      <w:bCs/>
    </w:rPr>
  </w:style>
  <w:style w:type="character" w:styleId="a9">
    <w:name w:val="Emphasis"/>
    <w:basedOn w:val="a0"/>
    <w:uiPriority w:val="20"/>
    <w:qFormat/>
    <w:rsid w:val="003629F0"/>
    <w:rPr>
      <w:i/>
      <w:iCs/>
    </w:rPr>
  </w:style>
  <w:style w:type="table" w:styleId="aa">
    <w:name w:val="Table Grid"/>
    <w:basedOn w:val="a1"/>
    <w:uiPriority w:val="39"/>
    <w:rsid w:val="00C8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B44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445A"/>
  </w:style>
  <w:style w:type="character" w:customStyle="1" w:styleId="ad">
    <w:name w:val="Текст примечания Знак"/>
    <w:basedOn w:val="a0"/>
    <w:link w:val="ac"/>
    <w:uiPriority w:val="99"/>
    <w:semiHidden/>
    <w:rsid w:val="003B445A"/>
    <w:rPr>
      <w:rFonts w:cs="Aria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44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445A"/>
    <w:rPr>
      <w:rFonts w:cs="Arial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5BB5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E9233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ivilalliance20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Heb58Gd1TJCmqAOY+Nfa+Tnng==">AMUW2mU3EtVAzPz2XcbtWl5T5rm2nwqdOyrlY7t1mg3TBuXn20wKuKpwhjtpp/ECTmXk5X4UJKFIGSaTYsz2uGQGNa3Lf4QawMp3WH8Av0h+WziNDPK4dKHbkCh6xgi6hxzaODK2XWcSA3ulY0/MjJV84eWbLxmyNg==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D078D4-C871-46BE-BF12-F96828C6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Торгын</dc:creator>
  <cp:lastModifiedBy>r.ibildayeva@mail.ru</cp:lastModifiedBy>
  <cp:revision>3</cp:revision>
  <dcterms:created xsi:type="dcterms:W3CDTF">2021-04-27T03:54:00Z</dcterms:created>
  <dcterms:modified xsi:type="dcterms:W3CDTF">2021-04-29T11:45:00Z</dcterms:modified>
</cp:coreProperties>
</file>