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6C19CD" w14:textId="77777777" w:rsidR="00E846D5" w:rsidRDefault="00A658E3" w:rsidP="00A658E3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A658E3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              </w:t>
      </w:r>
    </w:p>
    <w:p w14:paraId="18EBA5CA" w14:textId="6D057E6D" w:rsidR="00BB2431" w:rsidRPr="00A658E3" w:rsidRDefault="00E846D5" w:rsidP="00A658E3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                                                                           </w:t>
      </w:r>
      <w:r w:rsidR="000D0183" w:rsidRPr="00A658E3">
        <w:rPr>
          <w:rFonts w:ascii="Times New Roman" w:hAnsi="Times New Roman" w:cs="Times New Roman"/>
          <w:b/>
          <w:bCs/>
          <w:sz w:val="28"/>
          <w:szCs w:val="28"/>
          <w:lang w:val="kk-KZ"/>
        </w:rPr>
        <w:t>Статусная структура</w:t>
      </w:r>
    </w:p>
    <w:p w14:paraId="558A0EEA" w14:textId="38D4B7F6" w:rsidR="000D0183" w:rsidRPr="007915C6" w:rsidRDefault="000D0183" w:rsidP="00A658E3">
      <w:pPr>
        <w:pStyle w:val="a4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 w:rsidRPr="007915C6">
        <w:rPr>
          <w:rFonts w:ascii="Times New Roman" w:hAnsi="Times New Roman" w:cs="Times New Roman"/>
          <w:b/>
          <w:bCs/>
          <w:sz w:val="28"/>
          <w:szCs w:val="28"/>
          <w:lang w:val="kk-KZ"/>
        </w:rPr>
        <w:t>национал</w:t>
      </w:r>
      <w:r w:rsidR="002D2609" w:rsidRPr="007915C6">
        <w:rPr>
          <w:rFonts w:ascii="Times New Roman" w:hAnsi="Times New Roman" w:cs="Times New Roman"/>
          <w:b/>
          <w:bCs/>
          <w:sz w:val="28"/>
          <w:szCs w:val="28"/>
          <w:lang w:val="kk-KZ"/>
        </w:rPr>
        <w:t>ьных программ/проектов развития</w:t>
      </w:r>
      <w:r w:rsidRPr="007915C6">
        <w:rPr>
          <w:rFonts w:ascii="Times New Roman" w:hAnsi="Times New Roman" w:cs="Times New Roman"/>
          <w:b/>
          <w:bCs/>
          <w:sz w:val="28"/>
          <w:szCs w:val="28"/>
          <w:lang w:val="kk-KZ"/>
        </w:rPr>
        <w:t>, подверженных общественному мониторингу в рамках проекта</w:t>
      </w:r>
    </w:p>
    <w:p w14:paraId="10B2D9BB" w14:textId="5101FA9B" w:rsidR="00A658E3" w:rsidRPr="007915C6" w:rsidRDefault="00A658E3" w:rsidP="00A658E3">
      <w:pPr>
        <w:pStyle w:val="a4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  <w:r w:rsidRPr="00A658E3">
        <w:rPr>
          <w:rFonts w:ascii="Times New Roman" w:hAnsi="Times New Roman" w:cs="Times New Roman"/>
          <w:sz w:val="28"/>
          <w:szCs w:val="28"/>
          <w:lang w:val="kk-KZ"/>
        </w:rPr>
        <w:t xml:space="preserve">     «Мониторинг государственных программ развития, выполняемый субъектами гражданского общества, как ключевой компонент политического диалога в Казахстане» </w:t>
      </w:r>
      <w:r w:rsidRPr="007915C6">
        <w:rPr>
          <w:rFonts w:ascii="Times New Roman" w:hAnsi="Times New Roman" w:cs="Times New Roman"/>
          <w:i/>
          <w:iCs/>
          <w:sz w:val="28"/>
          <w:szCs w:val="28"/>
          <w:lang w:val="kk-KZ"/>
        </w:rPr>
        <w:t>( финансируемый Европейским Союзом)</w:t>
      </w:r>
    </w:p>
    <w:p w14:paraId="4111AA99" w14:textId="77777777" w:rsidR="00A658E3" w:rsidRPr="007915C6" w:rsidRDefault="00A658E3" w:rsidP="00A658E3">
      <w:pPr>
        <w:pStyle w:val="a4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</w:p>
    <w:tbl>
      <w:tblPr>
        <w:tblStyle w:val="a3"/>
        <w:tblW w:w="15593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707"/>
        <w:gridCol w:w="1703"/>
        <w:gridCol w:w="2835"/>
        <w:gridCol w:w="1985"/>
        <w:gridCol w:w="2409"/>
        <w:gridCol w:w="1701"/>
        <w:gridCol w:w="2552"/>
        <w:gridCol w:w="1701"/>
      </w:tblGrid>
      <w:tr w:rsidR="003D306D" w:rsidRPr="00BA572E" w14:paraId="2CBC9416" w14:textId="59BF2B2B" w:rsidTr="0089353D">
        <w:trPr>
          <w:trHeight w:val="749"/>
        </w:trPr>
        <w:tc>
          <w:tcPr>
            <w:tcW w:w="707" w:type="dxa"/>
            <w:vMerge w:val="restart"/>
          </w:tcPr>
          <w:p w14:paraId="2C6B00B3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№</w:t>
            </w:r>
          </w:p>
          <w:p w14:paraId="200696C4" w14:textId="77777777" w:rsidR="003D306D" w:rsidRPr="0089353D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935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пп</w:t>
            </w:r>
          </w:p>
        </w:tc>
        <w:tc>
          <w:tcPr>
            <w:tcW w:w="1703" w:type="dxa"/>
            <w:vMerge w:val="restart"/>
          </w:tcPr>
          <w:p w14:paraId="452D1D77" w14:textId="6DA23787" w:rsidR="003D306D" w:rsidRPr="0089353D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8935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№ №</w:t>
            </w:r>
          </w:p>
          <w:p w14:paraId="333EFF9A" w14:textId="78294FCC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89353D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программы</w:t>
            </w:r>
          </w:p>
        </w:tc>
        <w:tc>
          <w:tcPr>
            <w:tcW w:w="4820" w:type="dxa"/>
            <w:gridSpan w:val="2"/>
          </w:tcPr>
          <w:p w14:paraId="05CB1F55" w14:textId="76436D48" w:rsidR="003D306D" w:rsidRPr="00BA572E" w:rsidRDefault="0089353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</w:t>
            </w:r>
            <w:r w:rsidR="003D306D" w:rsidRPr="00BA57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Республиканские</w:t>
            </w:r>
          </w:p>
        </w:tc>
        <w:tc>
          <w:tcPr>
            <w:tcW w:w="4110" w:type="dxa"/>
            <w:gridSpan w:val="2"/>
          </w:tcPr>
          <w:p w14:paraId="424DECC7" w14:textId="1D35CEB0" w:rsidR="003D306D" w:rsidRPr="00BA572E" w:rsidRDefault="0089353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 xml:space="preserve">        </w:t>
            </w:r>
            <w:r w:rsidR="003D306D" w:rsidRPr="00BA57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Отраслевые</w:t>
            </w:r>
          </w:p>
        </w:tc>
        <w:tc>
          <w:tcPr>
            <w:tcW w:w="4253" w:type="dxa"/>
            <w:gridSpan w:val="2"/>
          </w:tcPr>
          <w:p w14:paraId="15E80955" w14:textId="5227997C" w:rsidR="003D306D" w:rsidRPr="00BA572E" w:rsidRDefault="003D306D" w:rsidP="003D306D">
            <w:pPr>
              <w:ind w:firstLine="455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  <w:t>Террториальные</w:t>
            </w:r>
          </w:p>
        </w:tc>
      </w:tr>
      <w:tr w:rsidR="003D306D" w:rsidRPr="00BA572E" w14:paraId="6B668960" w14:textId="103E13DB" w:rsidTr="0089353D">
        <w:tc>
          <w:tcPr>
            <w:tcW w:w="707" w:type="dxa"/>
            <w:vMerge/>
          </w:tcPr>
          <w:p w14:paraId="1BE2933A" w14:textId="77777777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3" w:type="dxa"/>
            <w:vMerge/>
          </w:tcPr>
          <w:p w14:paraId="4C58BE1B" w14:textId="77777777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835" w:type="dxa"/>
          </w:tcPr>
          <w:p w14:paraId="5E36DC8E" w14:textId="12E09249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Наименование программы/проекта</w:t>
            </w:r>
          </w:p>
        </w:tc>
        <w:tc>
          <w:tcPr>
            <w:tcW w:w="1985" w:type="dxa"/>
          </w:tcPr>
          <w:p w14:paraId="79B80E2C" w14:textId="40016A2F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Исполнитель</w:t>
            </w:r>
          </w:p>
        </w:tc>
        <w:tc>
          <w:tcPr>
            <w:tcW w:w="2409" w:type="dxa"/>
          </w:tcPr>
          <w:p w14:paraId="25049EFA" w14:textId="4564AA9D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Наименование программы/проекта</w:t>
            </w:r>
          </w:p>
        </w:tc>
        <w:tc>
          <w:tcPr>
            <w:tcW w:w="1701" w:type="dxa"/>
          </w:tcPr>
          <w:p w14:paraId="3D53B35D" w14:textId="1398987B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Исполнитель</w:t>
            </w:r>
          </w:p>
        </w:tc>
        <w:tc>
          <w:tcPr>
            <w:tcW w:w="2552" w:type="dxa"/>
          </w:tcPr>
          <w:p w14:paraId="4F14C8C2" w14:textId="5B2B8091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  Наименование программы/проекта</w:t>
            </w:r>
          </w:p>
        </w:tc>
        <w:tc>
          <w:tcPr>
            <w:tcW w:w="1701" w:type="dxa"/>
          </w:tcPr>
          <w:p w14:paraId="76612C79" w14:textId="0B7AD599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Исполнитель</w:t>
            </w:r>
          </w:p>
        </w:tc>
      </w:tr>
      <w:tr w:rsidR="003D306D" w:rsidRPr="00BA572E" w14:paraId="7FBCA6AB" w14:textId="7D7E2DEC" w:rsidTr="003D306D">
        <w:tc>
          <w:tcPr>
            <w:tcW w:w="13892" w:type="dxa"/>
            <w:gridSpan w:val="7"/>
          </w:tcPr>
          <w:p w14:paraId="79E5CB7E" w14:textId="0381E582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kk-KZ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  <w:lang w:val="kk-KZ"/>
              </w:rPr>
              <w:t xml:space="preserve">                                                                         Жетысуская  область</w:t>
            </w:r>
          </w:p>
        </w:tc>
        <w:tc>
          <w:tcPr>
            <w:tcW w:w="1701" w:type="dxa"/>
          </w:tcPr>
          <w:p w14:paraId="169AE624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  <w:lang w:val="kk-KZ"/>
              </w:rPr>
            </w:pPr>
          </w:p>
        </w:tc>
      </w:tr>
      <w:tr w:rsidR="003D306D" w:rsidRPr="00BA572E" w14:paraId="2181E544" w14:textId="6AA474E6" w:rsidTr="0089353D">
        <w:trPr>
          <w:trHeight w:val="2094"/>
        </w:trPr>
        <w:tc>
          <w:tcPr>
            <w:tcW w:w="707" w:type="dxa"/>
          </w:tcPr>
          <w:p w14:paraId="57CD9976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989ED20" w14:textId="18980ACB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1703" w:type="dxa"/>
          </w:tcPr>
          <w:p w14:paraId="056960E3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30D537" w14:textId="0F961F26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1</w:t>
            </w:r>
          </w:p>
        </w:tc>
        <w:tc>
          <w:tcPr>
            <w:tcW w:w="2835" w:type="dxa"/>
          </w:tcPr>
          <w:p w14:paraId="1B5ADC5D" w14:textId="2141B209" w:rsidR="003D306D" w:rsidRPr="00A658E3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Концепции государственной молодежной политики Республики Казахстан на 2023 - 2029 годы </w:t>
            </w:r>
          </w:p>
        </w:tc>
        <w:tc>
          <w:tcPr>
            <w:tcW w:w="1985" w:type="dxa"/>
          </w:tcPr>
          <w:p w14:paraId="52095F4F" w14:textId="77777777" w:rsidR="003D306D" w:rsidRPr="00BA572E" w:rsidRDefault="003D306D" w:rsidP="0020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2C3CF36B" w14:textId="77777777" w:rsidR="003D306D" w:rsidRPr="00BA572E" w:rsidRDefault="003D306D" w:rsidP="0020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42DC262C" w14:textId="77777777" w:rsidR="003D306D" w:rsidRPr="00BA572E" w:rsidRDefault="003D306D" w:rsidP="0020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  <w:p w14:paraId="5CE940A5" w14:textId="016B052E" w:rsidR="003D306D" w:rsidRPr="00BA572E" w:rsidRDefault="003D306D" w:rsidP="0020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ОО «Қос Қанат Жетісу» </w:t>
            </w:r>
          </w:p>
        </w:tc>
        <w:tc>
          <w:tcPr>
            <w:tcW w:w="2409" w:type="dxa"/>
          </w:tcPr>
          <w:p w14:paraId="3CA11895" w14:textId="77777777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76BBD218" w14:textId="142647ED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2552" w:type="dxa"/>
          </w:tcPr>
          <w:p w14:paraId="0B38EA51" w14:textId="3204A75C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576373BA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3D306D" w:rsidRPr="00BA572E" w14:paraId="046F4622" w14:textId="77777777" w:rsidTr="0089353D">
        <w:trPr>
          <w:trHeight w:val="1257"/>
        </w:trPr>
        <w:tc>
          <w:tcPr>
            <w:tcW w:w="707" w:type="dxa"/>
          </w:tcPr>
          <w:p w14:paraId="60882CAD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30C9592" w14:textId="0D35B5B2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2</w:t>
            </w:r>
          </w:p>
        </w:tc>
        <w:tc>
          <w:tcPr>
            <w:tcW w:w="1703" w:type="dxa"/>
          </w:tcPr>
          <w:p w14:paraId="480E67EA" w14:textId="77777777" w:rsidR="00511F6E" w:rsidRDefault="00511F6E" w:rsidP="00A6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14:paraId="25C3975C" w14:textId="44C30798" w:rsidR="003D306D" w:rsidRPr="00BA572E" w:rsidRDefault="00511F6E" w:rsidP="00A6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2835" w:type="dxa"/>
          </w:tcPr>
          <w:p w14:paraId="04D2C22E" w14:textId="70440C78" w:rsidR="003D306D" w:rsidRPr="00BA572E" w:rsidRDefault="00774EF4" w:rsidP="00A658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Национальный проект в области связи «Доступный интернет»</w:t>
            </w:r>
          </w:p>
        </w:tc>
        <w:tc>
          <w:tcPr>
            <w:tcW w:w="1985" w:type="dxa"/>
          </w:tcPr>
          <w:p w14:paraId="247024C5" w14:textId="2BCBE164" w:rsidR="003D306D" w:rsidRPr="00BA572E" w:rsidRDefault="003D306D" w:rsidP="002009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ОО "Женская сельская сеть области Жетысу"</w:t>
            </w:r>
          </w:p>
        </w:tc>
        <w:tc>
          <w:tcPr>
            <w:tcW w:w="2409" w:type="dxa"/>
          </w:tcPr>
          <w:p w14:paraId="7D3F6D08" w14:textId="77777777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0546D973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A10C8E7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5EC3BAFD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3D306D" w:rsidRPr="00BA572E" w14:paraId="3C267B76" w14:textId="77777777" w:rsidTr="0089353D">
        <w:trPr>
          <w:trHeight w:val="1108"/>
        </w:trPr>
        <w:tc>
          <w:tcPr>
            <w:tcW w:w="707" w:type="dxa"/>
          </w:tcPr>
          <w:p w14:paraId="6565D94D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A0EDD3F" w14:textId="6326DFD5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3</w:t>
            </w:r>
          </w:p>
        </w:tc>
        <w:tc>
          <w:tcPr>
            <w:tcW w:w="1703" w:type="dxa"/>
          </w:tcPr>
          <w:p w14:paraId="704F4E5B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4B5855" w14:textId="0FE397F0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</w:t>
            </w:r>
          </w:p>
        </w:tc>
        <w:tc>
          <w:tcPr>
            <w:tcW w:w="2835" w:type="dxa"/>
          </w:tcPr>
          <w:p w14:paraId="174A8724" w14:textId="64120933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Национальный план по обеспечению прав и улучшению качества жизни лиц с инвалидностью в Республике Казахстан до 2025 года – «Доступная среда»</w:t>
            </w:r>
          </w:p>
        </w:tc>
        <w:tc>
          <w:tcPr>
            <w:tcW w:w="1985" w:type="dxa"/>
          </w:tcPr>
          <w:p w14:paraId="212F2DF9" w14:textId="247CD63F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ОО «Ассоциация родителей по опеке детей инвалидов с отклонениями в психофизическом развитии «</w:t>
            </w:r>
            <w:proofErr w:type="spell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Алпамыс</w:t>
            </w:r>
            <w:proofErr w:type="spell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14:paraId="2A035E48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44CC2B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0596990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  <w:tc>
          <w:tcPr>
            <w:tcW w:w="1701" w:type="dxa"/>
          </w:tcPr>
          <w:p w14:paraId="37FAE557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kk-KZ"/>
              </w:rPr>
            </w:pPr>
          </w:p>
        </w:tc>
      </w:tr>
      <w:tr w:rsidR="003D306D" w:rsidRPr="00BA572E" w14:paraId="6DCBA8E4" w14:textId="7CEA7EDD" w:rsidTr="0089353D">
        <w:trPr>
          <w:trHeight w:val="708"/>
        </w:trPr>
        <w:tc>
          <w:tcPr>
            <w:tcW w:w="707" w:type="dxa"/>
          </w:tcPr>
          <w:p w14:paraId="5EB375BF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  <w:tc>
          <w:tcPr>
            <w:tcW w:w="13185" w:type="dxa"/>
            <w:gridSpan w:val="6"/>
          </w:tcPr>
          <w:p w14:paraId="0C4FD5D9" w14:textId="7A886C66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                                                       Костанайская область</w:t>
            </w:r>
          </w:p>
        </w:tc>
        <w:tc>
          <w:tcPr>
            <w:tcW w:w="1701" w:type="dxa"/>
          </w:tcPr>
          <w:p w14:paraId="52B9A871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D306D" w:rsidRPr="00BA572E" w14:paraId="4D40F68A" w14:textId="0A154E8A" w:rsidTr="0089353D">
        <w:trPr>
          <w:trHeight w:val="1108"/>
        </w:trPr>
        <w:tc>
          <w:tcPr>
            <w:tcW w:w="707" w:type="dxa"/>
          </w:tcPr>
          <w:p w14:paraId="200479D2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BFC27B5" w14:textId="55AE6FD1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1703" w:type="dxa"/>
          </w:tcPr>
          <w:p w14:paraId="7809225B" w14:textId="77777777" w:rsidR="003D306D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45784854" w14:textId="07F262D3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2835" w:type="dxa"/>
          </w:tcPr>
          <w:p w14:paraId="576E6F78" w14:textId="5F18C522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Национальная программа цифровизации «Цифровой Казахстан»</w:t>
            </w:r>
          </w:p>
          <w:p w14:paraId="638C0D83" w14:textId="6F43B591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Доступный Интернет»</w:t>
            </w:r>
            <w:r w:rsidR="00511F6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0EEF54BA" w14:textId="534D0CFD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ОО «Союз журналистов Костанайской области»</w:t>
            </w:r>
          </w:p>
        </w:tc>
        <w:tc>
          <w:tcPr>
            <w:tcW w:w="2409" w:type="dxa"/>
          </w:tcPr>
          <w:p w14:paraId="0E9219E6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F8341F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6DF43923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A293CD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6D" w:rsidRPr="00BA572E" w14:paraId="4B923E1C" w14:textId="4042E122" w:rsidTr="0089353D">
        <w:trPr>
          <w:trHeight w:val="1108"/>
        </w:trPr>
        <w:tc>
          <w:tcPr>
            <w:tcW w:w="707" w:type="dxa"/>
          </w:tcPr>
          <w:p w14:paraId="5C34365A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0D57D974" w14:textId="3542BC0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1703" w:type="dxa"/>
          </w:tcPr>
          <w:p w14:paraId="19B46207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  <w:p w14:paraId="48B38233" w14:textId="50F5213B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2835" w:type="dxa"/>
          </w:tcPr>
          <w:p w14:paraId="7E3DF7BA" w14:textId="34AF4E5B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Республиканская экологическая акция «Таза Казахстан»</w:t>
            </w:r>
          </w:p>
        </w:tc>
        <w:tc>
          <w:tcPr>
            <w:tcW w:w="1985" w:type="dxa"/>
          </w:tcPr>
          <w:p w14:paraId="2A558A71" w14:textId="44F9EE85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Общественный фонд «Экологический клуб «</w:t>
            </w:r>
            <w:proofErr w:type="spell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Neco</w:t>
            </w:r>
            <w:proofErr w:type="spell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409" w:type="dxa"/>
          </w:tcPr>
          <w:p w14:paraId="2EACCBDF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615F40B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03400F29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BA46C9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6D5" w:rsidRPr="00BA572E" w14:paraId="178038CF" w14:textId="4AD7A27E" w:rsidTr="00FB37AC">
        <w:trPr>
          <w:trHeight w:val="576"/>
        </w:trPr>
        <w:tc>
          <w:tcPr>
            <w:tcW w:w="13892" w:type="dxa"/>
            <w:gridSpan w:val="7"/>
          </w:tcPr>
          <w:p w14:paraId="69CCA4A5" w14:textId="77777777" w:rsidR="00E846D5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                                                 </w:t>
            </w:r>
          </w:p>
          <w:p w14:paraId="476F64F0" w14:textId="2E27307C" w:rsidR="00E846D5" w:rsidRPr="00BA572E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                                               </w:t>
            </w: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Павлодарская область </w:t>
            </w:r>
          </w:p>
        </w:tc>
        <w:tc>
          <w:tcPr>
            <w:tcW w:w="1701" w:type="dxa"/>
          </w:tcPr>
          <w:p w14:paraId="7F5BB336" w14:textId="77777777" w:rsidR="00E846D5" w:rsidRPr="00BA572E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D306D" w:rsidRPr="00BA572E" w14:paraId="41745DD6" w14:textId="060A4AE1" w:rsidTr="0089353D">
        <w:trPr>
          <w:trHeight w:val="1108"/>
        </w:trPr>
        <w:tc>
          <w:tcPr>
            <w:tcW w:w="707" w:type="dxa"/>
          </w:tcPr>
          <w:p w14:paraId="56541F99" w14:textId="77777777" w:rsidR="00511F6E" w:rsidRDefault="00511F6E" w:rsidP="009B1F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9533A49" w14:textId="6708C400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6 </w:t>
            </w:r>
          </w:p>
        </w:tc>
        <w:tc>
          <w:tcPr>
            <w:tcW w:w="1703" w:type="dxa"/>
          </w:tcPr>
          <w:p w14:paraId="49A42DC5" w14:textId="77777777" w:rsidR="003D306D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3572C9" w14:textId="5A18F1E4" w:rsidR="00511F6E" w:rsidRPr="00BA572E" w:rsidRDefault="00511F6E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 /- / 1</w:t>
            </w:r>
          </w:p>
        </w:tc>
        <w:tc>
          <w:tcPr>
            <w:tcW w:w="2835" w:type="dxa"/>
          </w:tcPr>
          <w:p w14:paraId="28EFD16C" w14:textId="5A93BFB7" w:rsidR="003D306D" w:rsidRPr="00BA572E" w:rsidRDefault="00774EF4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план развития Республики Казахстан до 2029 года </w:t>
            </w:r>
          </w:p>
        </w:tc>
        <w:tc>
          <w:tcPr>
            <w:tcW w:w="1985" w:type="dxa"/>
          </w:tcPr>
          <w:p w14:paraId="1341D9FA" w14:textId="17CFF9F8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ОЮЛ “Ассоциация “Гражданский альянс Павлодарской области”</w:t>
            </w:r>
          </w:p>
        </w:tc>
        <w:tc>
          <w:tcPr>
            <w:tcW w:w="2409" w:type="dxa"/>
          </w:tcPr>
          <w:p w14:paraId="60541912" w14:textId="77777777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552ABCC" w14:textId="77777777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9565F0" w14:textId="25CC4458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74EF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План развития Павлодарской области до 2025 года</w:t>
            </w:r>
          </w:p>
        </w:tc>
        <w:tc>
          <w:tcPr>
            <w:tcW w:w="1701" w:type="dxa"/>
          </w:tcPr>
          <w:p w14:paraId="4F94B06C" w14:textId="16C39ABB" w:rsidR="003D306D" w:rsidRPr="00BA572E" w:rsidRDefault="003D306D" w:rsidP="009B1F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ОЮЛ “Ассоциация “Гражданский альянс Павлодарской области”</w:t>
            </w:r>
          </w:p>
        </w:tc>
      </w:tr>
      <w:tr w:rsidR="003D306D" w:rsidRPr="00BA572E" w14:paraId="09F2B47B" w14:textId="77777777" w:rsidTr="0089353D">
        <w:trPr>
          <w:trHeight w:val="1108"/>
        </w:trPr>
        <w:tc>
          <w:tcPr>
            <w:tcW w:w="707" w:type="dxa"/>
          </w:tcPr>
          <w:p w14:paraId="67C681A1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13854E0D" w14:textId="3940032C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1703" w:type="dxa"/>
          </w:tcPr>
          <w:p w14:paraId="3DBF0C0A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 </w:t>
            </w:r>
          </w:p>
          <w:p w14:paraId="366DA0A3" w14:textId="4567E4BD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6 / - / 1</w:t>
            </w:r>
          </w:p>
        </w:tc>
        <w:tc>
          <w:tcPr>
            <w:tcW w:w="2835" w:type="dxa"/>
          </w:tcPr>
          <w:p w14:paraId="7C1001D1" w14:textId="0403341F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Пилотный национальный проект "Модернизация сельского здравоохранения",</w:t>
            </w:r>
          </w:p>
        </w:tc>
        <w:tc>
          <w:tcPr>
            <w:tcW w:w="1985" w:type="dxa"/>
          </w:tcPr>
          <w:p w14:paraId="0D229881" w14:textId="79820C86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ОЮЛ “Ассоциация “Гражданский альянс Павлодарской области”</w:t>
            </w:r>
          </w:p>
        </w:tc>
        <w:tc>
          <w:tcPr>
            <w:tcW w:w="2409" w:type="dxa"/>
          </w:tcPr>
          <w:p w14:paraId="03413DCC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EC5FAC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F1F3BE8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5B22AD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6D" w:rsidRPr="00BA572E" w14:paraId="123E3D7D" w14:textId="77777777" w:rsidTr="0089353D">
        <w:trPr>
          <w:trHeight w:val="849"/>
        </w:trPr>
        <w:tc>
          <w:tcPr>
            <w:tcW w:w="707" w:type="dxa"/>
          </w:tcPr>
          <w:p w14:paraId="0A06248A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E50D516" w14:textId="653DAC41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lastRenderedPageBreak/>
              <w:t>8</w:t>
            </w:r>
          </w:p>
        </w:tc>
        <w:tc>
          <w:tcPr>
            <w:tcW w:w="1703" w:type="dxa"/>
          </w:tcPr>
          <w:p w14:paraId="2F38C606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  </w:t>
            </w:r>
          </w:p>
          <w:p w14:paraId="09902A32" w14:textId="28B47D54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 xml:space="preserve"> 6 / - / 1</w:t>
            </w:r>
          </w:p>
        </w:tc>
        <w:tc>
          <w:tcPr>
            <w:tcW w:w="2835" w:type="dxa"/>
          </w:tcPr>
          <w:p w14:paraId="3E0B8422" w14:textId="55A716B9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6.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Концепция развития здравоохранения 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Республики Казахстан до 2026 года</w:t>
            </w:r>
          </w:p>
        </w:tc>
        <w:tc>
          <w:tcPr>
            <w:tcW w:w="1985" w:type="dxa"/>
          </w:tcPr>
          <w:p w14:paraId="5AD8EFB5" w14:textId="11218CF5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ОЮЛ “Ассоциация 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“Гражданский альянс Павлодарской области”</w:t>
            </w:r>
          </w:p>
        </w:tc>
        <w:tc>
          <w:tcPr>
            <w:tcW w:w="2409" w:type="dxa"/>
          </w:tcPr>
          <w:p w14:paraId="4F70C70C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490FE76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397ECC4F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8A6C1A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6D" w:rsidRPr="00BA572E" w14:paraId="5C0672F0" w14:textId="77777777" w:rsidTr="0089353D">
        <w:trPr>
          <w:trHeight w:val="1108"/>
        </w:trPr>
        <w:tc>
          <w:tcPr>
            <w:tcW w:w="707" w:type="dxa"/>
          </w:tcPr>
          <w:p w14:paraId="30DDAC89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3D9A3285" w14:textId="3011AB19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9</w:t>
            </w:r>
          </w:p>
        </w:tc>
        <w:tc>
          <w:tcPr>
            <w:tcW w:w="1703" w:type="dxa"/>
          </w:tcPr>
          <w:p w14:paraId="3FF851CA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 </w:t>
            </w:r>
          </w:p>
          <w:p w14:paraId="37BAAED6" w14:textId="4330BE10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7 / - / 1</w:t>
            </w:r>
          </w:p>
        </w:tc>
        <w:tc>
          <w:tcPr>
            <w:tcW w:w="2835" w:type="dxa"/>
          </w:tcPr>
          <w:p w14:paraId="5F90F47A" w14:textId="082E1B71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Концепции развития системы управления водными ресурсами Республики Казахстан на 2024 – 2030 годы </w:t>
            </w:r>
          </w:p>
        </w:tc>
        <w:tc>
          <w:tcPr>
            <w:tcW w:w="1985" w:type="dxa"/>
          </w:tcPr>
          <w:p w14:paraId="56FFD631" w14:textId="311D22A2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 “ЭКОМ”</w:t>
            </w:r>
          </w:p>
        </w:tc>
        <w:tc>
          <w:tcPr>
            <w:tcW w:w="2409" w:type="dxa"/>
          </w:tcPr>
          <w:p w14:paraId="2FC908E4" w14:textId="6260D599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Комплексный план развития водной отрасли Республики Казахстан на 2024-2028 годы</w:t>
            </w:r>
          </w:p>
        </w:tc>
        <w:tc>
          <w:tcPr>
            <w:tcW w:w="1701" w:type="dxa"/>
          </w:tcPr>
          <w:p w14:paraId="4E66ECAB" w14:textId="4628132C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 “ЭКОМ”</w:t>
            </w:r>
          </w:p>
        </w:tc>
        <w:tc>
          <w:tcPr>
            <w:tcW w:w="2552" w:type="dxa"/>
          </w:tcPr>
          <w:p w14:paraId="5D922DCB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2C039D8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6D5" w:rsidRPr="00BA572E" w14:paraId="71ECB4FF" w14:textId="6DFF8C54" w:rsidTr="005E7C4C">
        <w:trPr>
          <w:trHeight w:val="620"/>
        </w:trPr>
        <w:tc>
          <w:tcPr>
            <w:tcW w:w="13892" w:type="dxa"/>
            <w:gridSpan w:val="7"/>
          </w:tcPr>
          <w:p w14:paraId="37EC78A1" w14:textId="77777777" w:rsidR="00E846D5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               </w:t>
            </w:r>
          </w:p>
          <w:p w14:paraId="0881AD94" w14:textId="1B66DE94" w:rsidR="00E846D5" w:rsidRPr="00BA572E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</w:t>
            </w:r>
            <w:r w:rsidRPr="00BA572E"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 xml:space="preserve">                                   Туркестанская область </w:t>
            </w:r>
          </w:p>
        </w:tc>
        <w:tc>
          <w:tcPr>
            <w:tcW w:w="1701" w:type="dxa"/>
          </w:tcPr>
          <w:p w14:paraId="452942D0" w14:textId="77777777" w:rsidR="00E846D5" w:rsidRPr="00BA572E" w:rsidRDefault="00E846D5" w:rsidP="002009B4">
            <w:pPr>
              <w:jc w:val="both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</w:p>
        </w:tc>
      </w:tr>
      <w:tr w:rsidR="003D306D" w:rsidRPr="00BA572E" w14:paraId="1C85A28B" w14:textId="38A25215" w:rsidTr="0089353D">
        <w:trPr>
          <w:trHeight w:val="5272"/>
        </w:trPr>
        <w:tc>
          <w:tcPr>
            <w:tcW w:w="707" w:type="dxa"/>
          </w:tcPr>
          <w:p w14:paraId="5E578A48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E4B0F17" w14:textId="34669464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1703" w:type="dxa"/>
          </w:tcPr>
          <w:p w14:paraId="78936B73" w14:textId="77777777" w:rsidR="003D306D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6C9DA1C" w14:textId="3F21D9B6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/ - / 2</w:t>
            </w:r>
          </w:p>
        </w:tc>
        <w:tc>
          <w:tcPr>
            <w:tcW w:w="2835" w:type="dxa"/>
          </w:tcPr>
          <w:p w14:paraId="008EC172" w14:textId="78B3BB73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Концепции развития рынка труда Республики Казахстан на 2024 – 2029 годы</w:t>
            </w:r>
          </w:p>
        </w:tc>
        <w:tc>
          <w:tcPr>
            <w:tcW w:w="1985" w:type="dxa"/>
          </w:tcPr>
          <w:p w14:paraId="7F9FEEF4" w14:textId="6E735EA1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ОО «</w:t>
            </w:r>
            <w:proofErr w:type="spell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Мартебе</w:t>
            </w:r>
            <w:proofErr w:type="spell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Plus»</w:t>
            </w:r>
          </w:p>
        </w:tc>
        <w:tc>
          <w:tcPr>
            <w:tcW w:w="2409" w:type="dxa"/>
          </w:tcPr>
          <w:p w14:paraId="63974C7B" w14:textId="6F3BCE64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осуществления мониторинга создания рабочих мест центральными и местными исполнительными органами, ответственными за реализацию документов </w:t>
            </w:r>
            <w:proofErr w:type="gram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Системы  государственного</w:t>
            </w:r>
            <w:proofErr w:type="gram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планирования, представления сведений о создании рабочих мест</w:t>
            </w:r>
          </w:p>
          <w:p w14:paraId="359EFDDB" w14:textId="05737715" w:rsidR="003D306D" w:rsidRPr="00BA572E" w:rsidRDefault="003D306D" w:rsidP="003834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F7D7946" w14:textId="14948743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ОО «</w:t>
            </w:r>
            <w:proofErr w:type="spell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Мартебе</w:t>
            </w:r>
            <w:proofErr w:type="spell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Plus»</w:t>
            </w:r>
          </w:p>
        </w:tc>
        <w:tc>
          <w:tcPr>
            <w:tcW w:w="2552" w:type="dxa"/>
          </w:tcPr>
          <w:p w14:paraId="7BA24D8A" w14:textId="6C423AC2" w:rsidR="003D306D" w:rsidRPr="00BA572E" w:rsidRDefault="00774EF4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3D30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Программа развития Туркестанской области до 2025 года.</w:t>
            </w:r>
          </w:p>
        </w:tc>
        <w:tc>
          <w:tcPr>
            <w:tcW w:w="1701" w:type="dxa"/>
          </w:tcPr>
          <w:p w14:paraId="03A387D8" w14:textId="2BF1F6FB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ОО «</w:t>
            </w:r>
            <w:proofErr w:type="spellStart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Мартебе</w:t>
            </w:r>
            <w:proofErr w:type="spellEnd"/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Plus»</w:t>
            </w:r>
          </w:p>
        </w:tc>
      </w:tr>
      <w:tr w:rsidR="003D306D" w:rsidRPr="00BA572E" w14:paraId="01705AAF" w14:textId="4912F14E" w:rsidTr="0089353D">
        <w:trPr>
          <w:trHeight w:val="1108"/>
        </w:trPr>
        <w:tc>
          <w:tcPr>
            <w:tcW w:w="707" w:type="dxa"/>
          </w:tcPr>
          <w:p w14:paraId="3DE7FFAC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2AE4B358" w14:textId="4827E77A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11 </w:t>
            </w:r>
          </w:p>
        </w:tc>
        <w:tc>
          <w:tcPr>
            <w:tcW w:w="1703" w:type="dxa"/>
          </w:tcPr>
          <w:p w14:paraId="57D2B2BF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74935" w14:textId="62E8E6A4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/</w:t>
            </w:r>
            <w:r w:rsidR="00774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/ 2</w:t>
            </w:r>
          </w:p>
        </w:tc>
        <w:tc>
          <w:tcPr>
            <w:tcW w:w="2835" w:type="dxa"/>
          </w:tcPr>
          <w:p w14:paraId="408AC6C3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Национальная программа цифровизации "Цифровой Казахстан'' </w:t>
            </w:r>
          </w:p>
          <w:p w14:paraId="22C1026C" w14:textId="26F7FE22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( «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Доступный Интернет»)</w:t>
            </w:r>
          </w:p>
        </w:tc>
        <w:tc>
          <w:tcPr>
            <w:tcW w:w="1985" w:type="dxa"/>
          </w:tcPr>
          <w:p w14:paraId="6186BFB3" w14:textId="66ED8BD1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 «Замир»</w:t>
            </w:r>
          </w:p>
        </w:tc>
        <w:tc>
          <w:tcPr>
            <w:tcW w:w="2409" w:type="dxa"/>
          </w:tcPr>
          <w:p w14:paraId="09752766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E7520B6" w14:textId="6EB6A64D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1E74C9D9" w14:textId="49857B35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Программа развития Туркеста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ской области до 2025 года.</w:t>
            </w:r>
          </w:p>
        </w:tc>
        <w:tc>
          <w:tcPr>
            <w:tcW w:w="1701" w:type="dxa"/>
          </w:tcPr>
          <w:p w14:paraId="7ABE9ABA" w14:textId="366436AC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 «Замир»</w:t>
            </w:r>
          </w:p>
        </w:tc>
      </w:tr>
      <w:tr w:rsidR="003D306D" w:rsidRPr="00BA572E" w14:paraId="65581CAB" w14:textId="77777777" w:rsidTr="0089353D">
        <w:trPr>
          <w:trHeight w:val="1108"/>
        </w:trPr>
        <w:tc>
          <w:tcPr>
            <w:tcW w:w="707" w:type="dxa"/>
          </w:tcPr>
          <w:p w14:paraId="14764436" w14:textId="77777777" w:rsidR="00511F6E" w:rsidRDefault="00511F6E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4B2387B2" w14:textId="20D4881B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12</w:t>
            </w:r>
          </w:p>
        </w:tc>
        <w:tc>
          <w:tcPr>
            <w:tcW w:w="1703" w:type="dxa"/>
          </w:tcPr>
          <w:p w14:paraId="243CF3FD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2728C18" w14:textId="4C341BF3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/ - / 2</w:t>
            </w:r>
          </w:p>
        </w:tc>
        <w:tc>
          <w:tcPr>
            <w:tcW w:w="2835" w:type="dxa"/>
          </w:tcPr>
          <w:p w14:paraId="2D1998B3" w14:textId="3EFD7A59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Госуларственная программа развития сельских территорий ''Ауыл * Ел </w:t>
            </w:r>
            <w:proofErr w:type="spellStart"/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бесiгi</w:t>
            </w:r>
            <w:proofErr w:type="spellEnd"/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".</w:t>
            </w:r>
          </w:p>
        </w:tc>
        <w:tc>
          <w:tcPr>
            <w:tcW w:w="1985" w:type="dxa"/>
          </w:tcPr>
          <w:p w14:paraId="4A03C71F" w14:textId="2C7E5695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Общественное объединение «Замир»</w:t>
            </w:r>
          </w:p>
        </w:tc>
        <w:tc>
          <w:tcPr>
            <w:tcW w:w="2409" w:type="dxa"/>
          </w:tcPr>
          <w:p w14:paraId="0DFABDAB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74AEE95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14:paraId="40AFC370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928773A" w14:textId="77777777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306D" w:rsidRPr="00BA572E" w14:paraId="21D78F6D" w14:textId="40F2BA48" w:rsidTr="0089353D">
        <w:trPr>
          <w:trHeight w:val="1108"/>
        </w:trPr>
        <w:tc>
          <w:tcPr>
            <w:tcW w:w="707" w:type="dxa"/>
          </w:tcPr>
          <w:p w14:paraId="4ECFA427" w14:textId="77777777" w:rsidR="00511F6E" w:rsidRDefault="00511F6E" w:rsidP="008935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  <w:p w14:paraId="52FE6767" w14:textId="18429EB7" w:rsidR="003D306D" w:rsidRPr="00BA572E" w:rsidRDefault="003D306D" w:rsidP="0089353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13</w:t>
            </w:r>
          </w:p>
        </w:tc>
        <w:tc>
          <w:tcPr>
            <w:tcW w:w="1703" w:type="dxa"/>
          </w:tcPr>
          <w:p w14:paraId="404E4D2D" w14:textId="77777777" w:rsidR="003D306D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A1B4AA" w14:textId="218486BF" w:rsidR="00511F6E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/ 1 / 2</w:t>
            </w:r>
          </w:p>
        </w:tc>
        <w:tc>
          <w:tcPr>
            <w:tcW w:w="2835" w:type="dxa"/>
          </w:tcPr>
          <w:p w14:paraId="04D1AFEA" w14:textId="2954AE5F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          </w:t>
            </w:r>
            <w:proofErr w:type="gramStart"/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  «</w:t>
            </w:r>
            <w:proofErr w:type="gramEnd"/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 xml:space="preserve"> Устойчивый экономический рост, направленный на повышение благосостояния казахстанцев»</w:t>
            </w:r>
          </w:p>
        </w:tc>
        <w:tc>
          <w:tcPr>
            <w:tcW w:w="1985" w:type="dxa"/>
          </w:tcPr>
          <w:p w14:paraId="7B566125" w14:textId="35266CAF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ЧУ Казахстанский Институт Общественного контроля (К1ИОК)</w:t>
            </w:r>
          </w:p>
        </w:tc>
        <w:tc>
          <w:tcPr>
            <w:tcW w:w="2409" w:type="dxa"/>
          </w:tcPr>
          <w:p w14:paraId="3BD9D109" w14:textId="785D0E82" w:rsidR="003D306D" w:rsidRPr="00BA572E" w:rsidRDefault="00511F6E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3D306D" w:rsidRPr="00BA572E">
              <w:rPr>
                <w:rFonts w:ascii="Times New Roman" w:hAnsi="Times New Roman" w:cs="Times New Roman"/>
                <w:sz w:val="24"/>
                <w:szCs w:val="24"/>
              </w:rPr>
              <w:t>"Концепция развития туризма Республики Казахстан до 2025 года"</w:t>
            </w:r>
          </w:p>
        </w:tc>
        <w:tc>
          <w:tcPr>
            <w:tcW w:w="1701" w:type="dxa"/>
          </w:tcPr>
          <w:p w14:paraId="2E352535" w14:textId="0EAE2BF0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ЧУ Казахстанский Институт Общественного контроля (К1ИОК)</w:t>
            </w:r>
          </w:p>
        </w:tc>
        <w:tc>
          <w:tcPr>
            <w:tcW w:w="2552" w:type="dxa"/>
          </w:tcPr>
          <w:p w14:paraId="47E11B0D" w14:textId="094EE1A4" w:rsidR="003D306D" w:rsidRPr="00BA572E" w:rsidRDefault="003D306D" w:rsidP="009143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143DE">
              <w:rPr>
                <w:rFonts w:ascii="Times New Roman" w:hAnsi="Times New Roman" w:cs="Times New Roman"/>
                <w:sz w:val="24"/>
                <w:szCs w:val="24"/>
              </w:rPr>
              <w:t>"Комплексный план социально-экономического развития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43DE">
              <w:rPr>
                <w:rFonts w:ascii="Times New Roman" w:hAnsi="Times New Roman" w:cs="Times New Roman"/>
                <w:sz w:val="24"/>
                <w:szCs w:val="24"/>
              </w:rPr>
              <w:t>Туркестанской области до 2025 года":</w:t>
            </w:r>
          </w:p>
        </w:tc>
        <w:tc>
          <w:tcPr>
            <w:tcW w:w="1701" w:type="dxa"/>
          </w:tcPr>
          <w:p w14:paraId="792306BC" w14:textId="38CDCE6E" w:rsidR="003D306D" w:rsidRPr="00BA572E" w:rsidRDefault="003D306D" w:rsidP="00200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572E">
              <w:rPr>
                <w:rFonts w:ascii="Times New Roman" w:hAnsi="Times New Roman" w:cs="Times New Roman"/>
                <w:sz w:val="24"/>
                <w:szCs w:val="24"/>
              </w:rPr>
              <w:t>ЧУ Казахстанский Институт Общественного контроля (К1ИОК)</w:t>
            </w:r>
          </w:p>
        </w:tc>
      </w:tr>
      <w:tr w:rsidR="0089353D" w:rsidRPr="00BA572E" w14:paraId="344160C9" w14:textId="4FC64E83" w:rsidTr="0089353D">
        <w:trPr>
          <w:trHeight w:val="1108"/>
        </w:trPr>
        <w:tc>
          <w:tcPr>
            <w:tcW w:w="707" w:type="dxa"/>
          </w:tcPr>
          <w:p w14:paraId="15294BBB" w14:textId="77777777" w:rsidR="0089353D" w:rsidRPr="009143DE" w:rsidRDefault="0089353D" w:rsidP="008935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3" w:type="dxa"/>
          </w:tcPr>
          <w:p w14:paraId="1061F510" w14:textId="77777777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  <w:gridSpan w:val="2"/>
          </w:tcPr>
          <w:p w14:paraId="19B14D04" w14:textId="77777777" w:rsidR="0089353D" w:rsidRDefault="0089353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     </w:t>
            </w:r>
          </w:p>
          <w:p w14:paraId="5EC83D78" w14:textId="0C5FB5FF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  </w:t>
            </w: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-Программ</w:t>
            </w:r>
          </w:p>
        </w:tc>
        <w:tc>
          <w:tcPr>
            <w:tcW w:w="4110" w:type="dxa"/>
            <w:gridSpan w:val="2"/>
          </w:tcPr>
          <w:p w14:paraId="454A2863" w14:textId="77777777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2920B4" w14:textId="3DAA3655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   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-Программы</w:t>
            </w:r>
          </w:p>
        </w:tc>
        <w:tc>
          <w:tcPr>
            <w:tcW w:w="4253" w:type="dxa"/>
            <w:gridSpan w:val="2"/>
          </w:tcPr>
          <w:p w14:paraId="44894785" w14:textId="77777777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BEC6F1" w14:textId="5C4DFB3A" w:rsidR="0089353D" w:rsidRPr="009143DE" w:rsidRDefault="0089353D" w:rsidP="002009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43DE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9143D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- Программы </w:t>
            </w:r>
          </w:p>
        </w:tc>
      </w:tr>
    </w:tbl>
    <w:p w14:paraId="404DA200" w14:textId="77777777" w:rsidR="000725E3" w:rsidRPr="00BA572E" w:rsidRDefault="000725E3">
      <w:pPr>
        <w:rPr>
          <w:lang w:val="kk-KZ"/>
        </w:rPr>
      </w:pPr>
    </w:p>
    <w:p w14:paraId="161F0F6C" w14:textId="60060B35" w:rsidR="00BB2431" w:rsidRPr="009143DE" w:rsidRDefault="00BB2431">
      <w:r w:rsidRPr="00BA572E">
        <w:rPr>
          <w:sz w:val="32"/>
          <w:szCs w:val="32"/>
          <w:lang w:val="kk-KZ"/>
        </w:rPr>
        <w:t xml:space="preserve">                            ИТОГО: </w:t>
      </w:r>
      <w:r w:rsidR="00774EF4">
        <w:rPr>
          <w:sz w:val="32"/>
          <w:szCs w:val="32"/>
          <w:lang w:val="kk-KZ"/>
        </w:rPr>
        <w:t>13</w:t>
      </w:r>
      <w:r w:rsidR="009143DE">
        <w:rPr>
          <w:sz w:val="32"/>
          <w:szCs w:val="32"/>
          <w:lang w:val="kk-KZ"/>
        </w:rPr>
        <w:t xml:space="preserve"> </w:t>
      </w:r>
      <w:r w:rsidRPr="00BA572E">
        <w:rPr>
          <w:sz w:val="32"/>
          <w:szCs w:val="32"/>
          <w:lang w:val="kk-KZ"/>
        </w:rPr>
        <w:t xml:space="preserve"> программ/проектов программ развития</w:t>
      </w:r>
      <w:r w:rsidRPr="00BB2431">
        <w:rPr>
          <w:sz w:val="32"/>
          <w:szCs w:val="32"/>
          <w:lang w:val="kk-KZ"/>
        </w:rPr>
        <w:t xml:space="preserve"> </w:t>
      </w:r>
      <w:r w:rsidR="009143DE">
        <w:rPr>
          <w:sz w:val="32"/>
          <w:szCs w:val="32"/>
          <w:lang w:val="kk-KZ"/>
        </w:rPr>
        <w:t xml:space="preserve"> </w:t>
      </w:r>
    </w:p>
    <w:p w14:paraId="3488046C" w14:textId="77777777" w:rsidR="00BB2431" w:rsidRPr="000D0183" w:rsidRDefault="00BB2431">
      <w:pPr>
        <w:rPr>
          <w:lang w:val="kk-KZ"/>
        </w:rPr>
      </w:pPr>
    </w:p>
    <w:sectPr w:rsidR="00BB2431" w:rsidRPr="000D0183" w:rsidSect="00D176C8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14B"/>
    <w:rsid w:val="00066A57"/>
    <w:rsid w:val="000725E3"/>
    <w:rsid w:val="000A40D1"/>
    <w:rsid w:val="000D0183"/>
    <w:rsid w:val="00112723"/>
    <w:rsid w:val="001514CC"/>
    <w:rsid w:val="001563C1"/>
    <w:rsid w:val="00222845"/>
    <w:rsid w:val="00261FE3"/>
    <w:rsid w:val="002D2609"/>
    <w:rsid w:val="003553AF"/>
    <w:rsid w:val="0038346A"/>
    <w:rsid w:val="003D306D"/>
    <w:rsid w:val="004B014B"/>
    <w:rsid w:val="00511F6E"/>
    <w:rsid w:val="00756972"/>
    <w:rsid w:val="007578FD"/>
    <w:rsid w:val="00774EF4"/>
    <w:rsid w:val="007915C6"/>
    <w:rsid w:val="007C397C"/>
    <w:rsid w:val="008423D1"/>
    <w:rsid w:val="0089353D"/>
    <w:rsid w:val="008955F1"/>
    <w:rsid w:val="009143DE"/>
    <w:rsid w:val="009B1FBA"/>
    <w:rsid w:val="009C1252"/>
    <w:rsid w:val="009F2F53"/>
    <w:rsid w:val="00A658E3"/>
    <w:rsid w:val="00AB622B"/>
    <w:rsid w:val="00AF2DE3"/>
    <w:rsid w:val="00B526ED"/>
    <w:rsid w:val="00BA572E"/>
    <w:rsid w:val="00BB2431"/>
    <w:rsid w:val="00C541E2"/>
    <w:rsid w:val="00C757A7"/>
    <w:rsid w:val="00CD664F"/>
    <w:rsid w:val="00D176C8"/>
    <w:rsid w:val="00DB6037"/>
    <w:rsid w:val="00DC4BF0"/>
    <w:rsid w:val="00E62429"/>
    <w:rsid w:val="00E846D5"/>
    <w:rsid w:val="00F81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01FECB"/>
  <w15:docId w15:val="{691F2C21-440C-4F6A-8344-A773FAD301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018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01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58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6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601D8-EA5B-42E0-BB4B-91C200EB3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Братенков</dc:creator>
  <cp:lastModifiedBy>Windows</cp:lastModifiedBy>
  <cp:revision>2</cp:revision>
  <cp:lastPrinted>2025-02-13T09:44:00Z</cp:lastPrinted>
  <dcterms:created xsi:type="dcterms:W3CDTF">2025-08-05T05:37:00Z</dcterms:created>
  <dcterms:modified xsi:type="dcterms:W3CDTF">2025-08-05T05:37:00Z</dcterms:modified>
</cp:coreProperties>
</file>