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A0" w:rsidRPr="00492EC3" w:rsidRDefault="001133A0" w:rsidP="001133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EC3">
        <w:rPr>
          <w:rFonts w:ascii="Times New Roman" w:hAnsi="Times New Roman" w:cs="Times New Roman"/>
          <w:b/>
          <w:sz w:val="28"/>
          <w:szCs w:val="28"/>
        </w:rPr>
        <w:t>Уважаемые руководители и представители НПО</w:t>
      </w:r>
    </w:p>
    <w:p w:rsidR="001133A0" w:rsidRPr="00492EC3" w:rsidRDefault="001133A0" w:rsidP="001133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3A0" w:rsidRPr="00492EC3" w:rsidRDefault="001133A0" w:rsidP="001133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EC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A714B" w:rsidRPr="00492EC3">
        <w:rPr>
          <w:rFonts w:ascii="Times New Roman" w:hAnsi="Times New Roman" w:cs="Times New Roman"/>
          <w:sz w:val="28"/>
          <w:szCs w:val="28"/>
        </w:rPr>
        <w:t>общественного развития</w:t>
      </w:r>
      <w:r w:rsidRPr="00492EC3">
        <w:rPr>
          <w:rFonts w:ascii="Times New Roman" w:hAnsi="Times New Roman" w:cs="Times New Roman"/>
          <w:sz w:val="28"/>
          <w:szCs w:val="28"/>
        </w:rPr>
        <w:t xml:space="preserve"> города Алматы (далее – Управление) принимает предложения по формированию тематики и технических спецификаций социальных проектов, реализуемых в рамках государс</w:t>
      </w:r>
      <w:r w:rsidR="00EA714B" w:rsidRPr="00492EC3">
        <w:rPr>
          <w:rFonts w:ascii="Times New Roman" w:hAnsi="Times New Roman" w:cs="Times New Roman"/>
          <w:sz w:val="28"/>
          <w:szCs w:val="28"/>
        </w:rPr>
        <w:t>твенного социального заказа 2020</w:t>
      </w:r>
      <w:r w:rsidRPr="00492E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33A0" w:rsidRPr="00492EC3" w:rsidRDefault="001133A0" w:rsidP="001133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EC3">
        <w:rPr>
          <w:rFonts w:ascii="Times New Roman" w:hAnsi="Times New Roman" w:cs="Times New Roman"/>
          <w:sz w:val="28"/>
          <w:szCs w:val="28"/>
        </w:rPr>
        <w:t xml:space="preserve">В этой связи, имеющиеся предложения необходимо направить на электронный адрес </w:t>
      </w:r>
      <w:r w:rsidR="00EA714B" w:rsidRPr="00492EC3">
        <w:rPr>
          <w:rFonts w:ascii="Times New Roman" w:hAnsi="Times New Roman" w:cs="Times New Roman"/>
          <w:b/>
          <w:sz w:val="28"/>
          <w:szCs w:val="28"/>
        </w:rPr>
        <w:t>2722007@mail.ru</w:t>
      </w:r>
      <w:hyperlink r:id="rId5" w:history="1"/>
      <w:r w:rsidRPr="00492EC3">
        <w:rPr>
          <w:rFonts w:ascii="Times New Roman" w:hAnsi="Times New Roman" w:cs="Times New Roman"/>
          <w:sz w:val="28"/>
          <w:szCs w:val="28"/>
        </w:rPr>
        <w:t xml:space="preserve"> </w:t>
      </w:r>
      <w:r w:rsidRPr="00492EC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11BEE" w:rsidRPr="00492EC3">
        <w:rPr>
          <w:rFonts w:ascii="Times New Roman" w:hAnsi="Times New Roman" w:cs="Times New Roman"/>
          <w:b/>
          <w:sz w:val="28"/>
          <w:szCs w:val="28"/>
        </w:rPr>
        <w:t>1</w:t>
      </w:r>
      <w:r w:rsidR="00EA714B" w:rsidRPr="00492EC3">
        <w:rPr>
          <w:rFonts w:ascii="Times New Roman" w:hAnsi="Times New Roman" w:cs="Times New Roman"/>
          <w:b/>
          <w:sz w:val="28"/>
          <w:szCs w:val="28"/>
        </w:rPr>
        <w:t>8 октября 2019</w:t>
      </w:r>
      <w:r w:rsidRPr="00492EC3">
        <w:rPr>
          <w:rFonts w:ascii="Times New Roman" w:hAnsi="Times New Roman" w:cs="Times New Roman"/>
          <w:b/>
          <w:sz w:val="28"/>
          <w:szCs w:val="28"/>
        </w:rPr>
        <w:t xml:space="preserve"> года. </w:t>
      </w:r>
      <w:r w:rsidRPr="00492EC3">
        <w:rPr>
          <w:rFonts w:ascii="Times New Roman" w:hAnsi="Times New Roman" w:cs="Times New Roman"/>
          <w:sz w:val="28"/>
          <w:szCs w:val="28"/>
        </w:rPr>
        <w:t>Проекты должны быть формированы в соответствии с прикрепленной формой и смете расходов.</w:t>
      </w:r>
    </w:p>
    <w:p w:rsidR="00F72F91" w:rsidRPr="00492EC3" w:rsidRDefault="00F72F91" w:rsidP="00F72F9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EC3">
        <w:rPr>
          <w:rFonts w:ascii="Times New Roman" w:hAnsi="Times New Roman" w:cs="Times New Roman"/>
          <w:sz w:val="28"/>
          <w:szCs w:val="28"/>
        </w:rPr>
        <w:t xml:space="preserve">Все предложения будут обобщены и обсуждены с представителями гражданского общества, и после признания тех или иных проектов актуальными для общества они будут направлены в структурные подразделения </w:t>
      </w:r>
      <w:proofErr w:type="spellStart"/>
      <w:r w:rsidRPr="00492EC3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492EC3">
        <w:rPr>
          <w:rFonts w:ascii="Times New Roman" w:hAnsi="Times New Roman" w:cs="Times New Roman"/>
          <w:sz w:val="28"/>
          <w:szCs w:val="28"/>
        </w:rPr>
        <w:t xml:space="preserve"> (Управления) для реализации.</w:t>
      </w: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33A0" w:rsidRPr="00492EC3" w:rsidRDefault="001133A0" w:rsidP="0011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9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Құрметті</w:t>
      </w:r>
      <w:proofErr w:type="spellEnd"/>
      <w:r w:rsidRPr="0049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9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Үкіметтік</w:t>
      </w:r>
      <w:proofErr w:type="spellEnd"/>
      <w:r w:rsidRPr="0049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9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емес</w:t>
      </w:r>
      <w:proofErr w:type="spellEnd"/>
      <w:r w:rsidRPr="0049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9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ұйымдардың</w:t>
      </w:r>
      <w:proofErr w:type="spellEnd"/>
      <w:r w:rsidRPr="0049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9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басшылары</w:t>
      </w:r>
      <w:proofErr w:type="spellEnd"/>
      <w:r w:rsidRPr="0049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9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және</w:t>
      </w:r>
      <w:proofErr w:type="spellEnd"/>
      <w:r w:rsidRPr="0049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9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өкілдері</w:t>
      </w:r>
      <w:proofErr w:type="spellEnd"/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3A0" w:rsidRPr="00492EC3" w:rsidRDefault="001133A0" w:rsidP="00113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Алматы </w:t>
      </w:r>
      <w:proofErr w:type="spellStart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қаласы</w:t>
      </w:r>
      <w:proofErr w:type="spellEnd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714B"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Қоғамдық</w:t>
      </w:r>
      <w:proofErr w:type="spellEnd"/>
      <w:r w:rsidR="00EA714B"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даму</w:t>
      </w:r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басқармасы</w:t>
      </w:r>
      <w:proofErr w:type="spellEnd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EA714B"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жылғы</w:t>
      </w:r>
      <w:proofErr w:type="spellEnd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әлеуметтік</w:t>
      </w:r>
      <w:proofErr w:type="spellEnd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тапсырыс</w:t>
      </w:r>
      <w:proofErr w:type="spellEnd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аясында</w:t>
      </w:r>
      <w:proofErr w:type="spellEnd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асырылатын</w:t>
      </w:r>
      <w:proofErr w:type="spellEnd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жобалардың</w:t>
      </w:r>
      <w:proofErr w:type="spellEnd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тақырыбын</w:t>
      </w:r>
      <w:proofErr w:type="spellEnd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техникалық</w:t>
      </w:r>
      <w:proofErr w:type="spellEnd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сипаттамасын</w:t>
      </w:r>
      <w:proofErr w:type="spellEnd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</w:t>
      </w:r>
      <w:proofErr w:type="spellEnd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мақсатында</w:t>
      </w:r>
      <w:proofErr w:type="spellEnd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ұсыныстар</w:t>
      </w:r>
      <w:proofErr w:type="spellEnd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қабылдауда</w:t>
      </w:r>
      <w:proofErr w:type="spellEnd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3A0" w:rsidRPr="00492EC3" w:rsidRDefault="001133A0" w:rsidP="001133A0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Осы </w:t>
      </w:r>
      <w:proofErr w:type="spellStart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ретте</w:t>
      </w:r>
      <w:proofErr w:type="spellEnd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әлеуметтік</w:t>
      </w:r>
      <w:proofErr w:type="spellEnd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жобалар</w:t>
      </w:r>
      <w:proofErr w:type="spellEnd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ұсыныстарыңыз</w:t>
      </w:r>
      <w:proofErr w:type="spellEnd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болған</w:t>
      </w:r>
      <w:proofErr w:type="spellEnd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жағдайда</w:t>
      </w:r>
      <w:proofErr w:type="spellEnd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714B" w:rsidRPr="0049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</w:t>
      </w:r>
      <w:r w:rsidR="00DA2569" w:rsidRPr="0049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A2569" w:rsidRPr="0049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жылғы</w:t>
      </w:r>
      <w:proofErr w:type="spellEnd"/>
      <w:r w:rsidR="00DA2569" w:rsidRPr="0049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11BEE" w:rsidRPr="0049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A714B" w:rsidRPr="0049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</w:t>
      </w:r>
      <w:proofErr w:type="spellStart"/>
      <w:r w:rsidR="00EA714B" w:rsidRPr="0049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қазанға</w:t>
      </w:r>
      <w:proofErr w:type="spellEnd"/>
      <w:r w:rsidRPr="0049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9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дейін</w:t>
      </w:r>
      <w:proofErr w:type="spellEnd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714B" w:rsidRPr="00492EC3">
        <w:rPr>
          <w:rFonts w:ascii="Times New Roman" w:hAnsi="Times New Roman" w:cs="Times New Roman"/>
          <w:b/>
          <w:sz w:val="28"/>
          <w:szCs w:val="28"/>
        </w:rPr>
        <w:t>2722007@mail.ru</w:t>
      </w:r>
      <w:r w:rsidRPr="00492EC3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proofErr w:type="spellStart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электронды</w:t>
      </w:r>
      <w:proofErr w:type="spellEnd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поштасына</w:t>
      </w:r>
      <w:proofErr w:type="spellEnd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жолдауға</w:t>
      </w:r>
      <w:proofErr w:type="spellEnd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болады</w:t>
      </w:r>
      <w:proofErr w:type="spellEnd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</w:t>
      </w:r>
      <w:proofErr w:type="spellStart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Жобалар</w:t>
      </w:r>
      <w:proofErr w:type="spellEnd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қоса</w:t>
      </w:r>
      <w:proofErr w:type="spellEnd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беріліп</w:t>
      </w:r>
      <w:proofErr w:type="spellEnd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отырған</w:t>
      </w:r>
      <w:proofErr w:type="spellEnd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үлгіге</w:t>
      </w:r>
      <w:proofErr w:type="spellEnd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және</w:t>
      </w:r>
      <w:proofErr w:type="spellEnd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шығын</w:t>
      </w:r>
      <w:proofErr w:type="spellEnd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сметасына</w:t>
      </w:r>
      <w:proofErr w:type="spellEnd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сәйкес</w:t>
      </w:r>
      <w:proofErr w:type="spellEnd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қалыптастырылуы</w:t>
      </w:r>
      <w:proofErr w:type="spellEnd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тиіс</w:t>
      </w:r>
      <w:proofErr w:type="spellEnd"/>
      <w:r w:rsidRPr="00492EC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F72F91" w:rsidRPr="00492EC3" w:rsidRDefault="00F72F91" w:rsidP="00F72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EC3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49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C3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49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C3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49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C3">
        <w:rPr>
          <w:rFonts w:ascii="Times New Roman" w:hAnsi="Times New Roman" w:cs="Times New Roman"/>
          <w:sz w:val="28"/>
          <w:szCs w:val="28"/>
        </w:rPr>
        <w:t>ұсыныстар</w:t>
      </w:r>
      <w:proofErr w:type="spellEnd"/>
      <w:r w:rsidRPr="0049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C3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49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C3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Pr="0049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C3">
        <w:rPr>
          <w:rFonts w:ascii="Times New Roman" w:hAnsi="Times New Roman" w:cs="Times New Roman"/>
          <w:sz w:val="28"/>
          <w:szCs w:val="28"/>
        </w:rPr>
        <w:t>өкілдерімен</w:t>
      </w:r>
      <w:proofErr w:type="spellEnd"/>
      <w:r w:rsidRPr="0049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C3">
        <w:rPr>
          <w:rFonts w:ascii="Times New Roman" w:hAnsi="Times New Roman" w:cs="Times New Roman"/>
          <w:sz w:val="28"/>
          <w:szCs w:val="28"/>
        </w:rPr>
        <w:t>жан-жақты</w:t>
      </w:r>
      <w:proofErr w:type="spellEnd"/>
      <w:r w:rsidRPr="0049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C3">
        <w:rPr>
          <w:rFonts w:ascii="Times New Roman" w:hAnsi="Times New Roman" w:cs="Times New Roman"/>
          <w:sz w:val="28"/>
          <w:szCs w:val="28"/>
        </w:rPr>
        <w:t>талқыланып</w:t>
      </w:r>
      <w:proofErr w:type="spellEnd"/>
      <w:r w:rsidRPr="00492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2EC3">
        <w:rPr>
          <w:rFonts w:ascii="Times New Roman" w:hAnsi="Times New Roman" w:cs="Times New Roman"/>
          <w:sz w:val="28"/>
          <w:szCs w:val="28"/>
        </w:rPr>
        <w:t>өзекті</w:t>
      </w:r>
      <w:proofErr w:type="spellEnd"/>
      <w:r w:rsidRPr="0049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C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49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C3">
        <w:rPr>
          <w:rFonts w:ascii="Times New Roman" w:hAnsi="Times New Roman" w:cs="Times New Roman"/>
          <w:sz w:val="28"/>
          <w:szCs w:val="28"/>
        </w:rPr>
        <w:t>танылған</w:t>
      </w:r>
      <w:proofErr w:type="spellEnd"/>
      <w:r w:rsidRPr="0049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C3">
        <w:rPr>
          <w:rFonts w:ascii="Times New Roman" w:hAnsi="Times New Roman" w:cs="Times New Roman"/>
          <w:sz w:val="28"/>
          <w:szCs w:val="28"/>
        </w:rPr>
        <w:t>жобалар</w:t>
      </w:r>
      <w:proofErr w:type="spellEnd"/>
      <w:r w:rsidRPr="0049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C3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49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C3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49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C3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49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C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9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C3">
        <w:rPr>
          <w:rFonts w:ascii="Times New Roman" w:hAnsi="Times New Roman" w:cs="Times New Roman"/>
          <w:sz w:val="28"/>
          <w:szCs w:val="28"/>
        </w:rPr>
        <w:t>құзырлы</w:t>
      </w:r>
      <w:proofErr w:type="spellEnd"/>
      <w:r w:rsidRPr="0049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C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9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C3">
        <w:rPr>
          <w:rFonts w:ascii="Times New Roman" w:hAnsi="Times New Roman" w:cs="Times New Roman"/>
          <w:sz w:val="28"/>
          <w:szCs w:val="28"/>
        </w:rPr>
        <w:t>органдаға</w:t>
      </w:r>
      <w:proofErr w:type="spellEnd"/>
      <w:r w:rsidRPr="00492E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2EC3">
        <w:rPr>
          <w:rFonts w:ascii="Times New Roman" w:hAnsi="Times New Roman" w:cs="Times New Roman"/>
          <w:sz w:val="28"/>
          <w:szCs w:val="28"/>
        </w:rPr>
        <w:t>Басқармаларға</w:t>
      </w:r>
      <w:proofErr w:type="spellEnd"/>
      <w:r w:rsidRPr="00492EC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92EC3">
        <w:rPr>
          <w:rFonts w:ascii="Times New Roman" w:hAnsi="Times New Roman" w:cs="Times New Roman"/>
          <w:sz w:val="28"/>
          <w:szCs w:val="28"/>
        </w:rPr>
        <w:t>жолданатын</w:t>
      </w:r>
      <w:proofErr w:type="spellEnd"/>
      <w:r w:rsidRPr="0049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C3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92EC3">
        <w:rPr>
          <w:rFonts w:ascii="Times New Roman" w:hAnsi="Times New Roman" w:cs="Times New Roman"/>
          <w:sz w:val="28"/>
          <w:szCs w:val="28"/>
        </w:rPr>
        <w:t>.</w:t>
      </w: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33A0" w:rsidRDefault="001133A0" w:rsidP="001133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2F91" w:rsidRPr="00492EC3" w:rsidRDefault="00F72F91" w:rsidP="001133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1313" w:rsidRPr="00492EC3" w:rsidRDefault="007B1313" w:rsidP="007B13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313" w:rsidRPr="00492EC3" w:rsidRDefault="007B1313" w:rsidP="007B13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14B" w:rsidRPr="00492EC3" w:rsidRDefault="00EA714B" w:rsidP="00EA714B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492EC3">
        <w:rPr>
          <w:rFonts w:ascii="Times New Roman" w:hAnsi="Times New Roman" w:cs="Times New Roman"/>
          <w:i/>
          <w:sz w:val="28"/>
          <w:szCs w:val="28"/>
        </w:rPr>
        <w:lastRenderedPageBreak/>
        <w:t>Образец</w:t>
      </w:r>
    </w:p>
    <w:p w:rsidR="001133A0" w:rsidRPr="00492EC3" w:rsidRDefault="001133A0" w:rsidP="001133A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EC3">
        <w:rPr>
          <w:rFonts w:ascii="Times New Roman" w:hAnsi="Times New Roman" w:cs="Times New Roman"/>
          <w:b/>
          <w:sz w:val="28"/>
          <w:szCs w:val="28"/>
        </w:rPr>
        <w:t>Смета расходов:</w:t>
      </w: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Фото-видео услуги - 15 000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 пресс-клуба - 120 000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Канцелярские товары - 70 000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Аренда звукового оборудования: 1 день - 70 000 </w:t>
      </w:r>
      <w:proofErr w:type="spellStart"/>
      <w:proofErr w:type="gramStart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Паук или баннер-м2 1300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видеоролика - 150 000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тренеров, юристов, психологов за месяц - 100 000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буклеты (ф-А5) - 150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круглого стола, семинары и тренинги (аренда, раздаточные материалы и т.д.) - 90 000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Футболки с логотипом - 1500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Бейсболки - 1280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Кофе-брейк за одного человека - 1000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Раздаточные материалы (папки, ручки, блокноты) - 1000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конференции - 120 000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 ЛЭД дисплея (3м х 4м) - 360 000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методического пособия (формата А5) - 500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Заработная плата </w:t>
      </w:r>
      <w:r w:rsidRPr="00492E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(сумма заработной платы не долж</w:t>
      </w:r>
      <w:r w:rsidR="00EA714B" w:rsidRPr="00492E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r w:rsidRPr="00492E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превышать 40%)</w:t>
      </w:r>
      <w:r w:rsidRPr="0049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проекта за месяц - 80 000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проекта за месяц </w:t>
      </w:r>
      <w:r w:rsidRPr="00492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(не больше 3 чел.) - </w:t>
      </w: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70 000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 за месяц - 70 000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33A0" w:rsidRPr="00492EC3" w:rsidRDefault="001133A0" w:rsidP="00113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2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Ps</w:t>
      </w:r>
      <w:proofErr w:type="spellEnd"/>
      <w:r w:rsidRPr="00492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Данный список можно дополнить с обоснованием стоимости услуги</w:t>
      </w:r>
    </w:p>
    <w:p w:rsidR="001133A0" w:rsidRPr="00492EC3" w:rsidRDefault="001133A0" w:rsidP="001133A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33A0" w:rsidRPr="00492EC3" w:rsidRDefault="001133A0" w:rsidP="001133A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33A0" w:rsidRPr="00492EC3" w:rsidRDefault="001133A0" w:rsidP="001133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33A0" w:rsidRPr="00492EC3" w:rsidRDefault="001133A0" w:rsidP="001133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33A0" w:rsidRPr="00492EC3" w:rsidRDefault="001133A0" w:rsidP="001133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33A0" w:rsidRPr="00492EC3" w:rsidRDefault="001133A0" w:rsidP="001133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33A0" w:rsidRPr="00492EC3" w:rsidRDefault="001133A0" w:rsidP="001133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33A0" w:rsidRPr="00492EC3" w:rsidRDefault="001133A0" w:rsidP="001133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33A0" w:rsidRPr="00492EC3" w:rsidRDefault="001133A0" w:rsidP="001133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33A0" w:rsidRPr="00492EC3" w:rsidRDefault="001133A0" w:rsidP="001133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33A0" w:rsidRPr="00492EC3" w:rsidRDefault="001133A0" w:rsidP="001133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33A0" w:rsidRPr="00492EC3" w:rsidRDefault="001133A0" w:rsidP="001133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33A0" w:rsidRPr="00492EC3" w:rsidRDefault="001133A0" w:rsidP="001133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33A0" w:rsidRPr="00492EC3" w:rsidRDefault="001133A0" w:rsidP="001133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33A0" w:rsidRPr="00492EC3" w:rsidRDefault="001133A0" w:rsidP="001133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33A0" w:rsidRPr="00492EC3" w:rsidRDefault="001133A0" w:rsidP="001133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33A0" w:rsidRPr="00492EC3" w:rsidRDefault="001133A0" w:rsidP="001133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33A0" w:rsidRPr="00492EC3" w:rsidRDefault="001133A0" w:rsidP="001133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33A0" w:rsidRPr="00492EC3" w:rsidRDefault="001133A0" w:rsidP="001133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33A0" w:rsidRPr="00492EC3" w:rsidRDefault="001133A0" w:rsidP="001133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714B" w:rsidRPr="00492EC3" w:rsidRDefault="00EA714B" w:rsidP="00EA714B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2EC3">
        <w:rPr>
          <w:rFonts w:ascii="Times New Roman" w:hAnsi="Times New Roman" w:cs="Times New Roman"/>
          <w:i/>
          <w:sz w:val="28"/>
          <w:szCs w:val="28"/>
        </w:rPr>
        <w:lastRenderedPageBreak/>
        <w:t>Образец</w:t>
      </w:r>
    </w:p>
    <w:p w:rsidR="001133A0" w:rsidRPr="00492EC3" w:rsidRDefault="001133A0" w:rsidP="001133A0">
      <w:pPr>
        <w:tabs>
          <w:tab w:val="left" w:pos="6804"/>
        </w:tabs>
        <w:jc w:val="center"/>
        <w:rPr>
          <w:rFonts w:ascii="Times New Roman" w:hAnsi="Times New Roman" w:cs="Times New Roman"/>
          <w:b/>
        </w:rPr>
      </w:pPr>
    </w:p>
    <w:p w:rsidR="001133A0" w:rsidRPr="00492EC3" w:rsidRDefault="001133A0" w:rsidP="001133A0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2EC3">
        <w:rPr>
          <w:rFonts w:ascii="Times New Roman" w:hAnsi="Times New Roman" w:cs="Times New Roman"/>
          <w:b/>
          <w:sz w:val="28"/>
        </w:rPr>
        <w:t>ТЕХНИЧЕСКАЯ СПЕЦИФИКАЦИЯ</w:t>
      </w:r>
    </w:p>
    <w:p w:rsidR="001133A0" w:rsidRPr="00492EC3" w:rsidRDefault="001133A0" w:rsidP="001133A0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492EC3">
        <w:rPr>
          <w:rFonts w:ascii="Times New Roman" w:hAnsi="Times New Roman" w:cs="Times New Roman"/>
          <w:b/>
          <w:sz w:val="28"/>
        </w:rPr>
        <w:t>услуги</w:t>
      </w:r>
      <w:proofErr w:type="gramEnd"/>
      <w:r w:rsidRPr="00492EC3">
        <w:rPr>
          <w:rFonts w:ascii="Times New Roman" w:hAnsi="Times New Roman" w:cs="Times New Roman"/>
          <w:b/>
          <w:sz w:val="28"/>
        </w:rPr>
        <w:t xml:space="preserve"> в рамках государственного социального заказа по выполнению социально-значимых проектов неправительственными организациями в городе Алматы </w:t>
      </w:r>
    </w:p>
    <w:p w:rsidR="001133A0" w:rsidRPr="00492EC3" w:rsidRDefault="001133A0" w:rsidP="001133A0">
      <w:pPr>
        <w:tabs>
          <w:tab w:val="left" w:pos="6804"/>
        </w:tabs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513"/>
      </w:tblGrid>
      <w:tr w:rsidR="001133A0" w:rsidRPr="00492EC3" w:rsidTr="00341DD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A0" w:rsidRPr="00492EC3" w:rsidRDefault="001133A0" w:rsidP="00341DD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Тема проекта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A0" w:rsidRPr="00492EC3" w:rsidRDefault="001133A0" w:rsidP="00341DD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Техническая характеристика</w:t>
            </w:r>
          </w:p>
        </w:tc>
      </w:tr>
      <w:tr w:rsidR="001133A0" w:rsidRPr="00492EC3" w:rsidTr="00341DD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A0" w:rsidRPr="00492EC3" w:rsidRDefault="001133A0" w:rsidP="00341DDB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sz w:val="28"/>
                <w:szCs w:val="24"/>
              </w:rPr>
              <w:t>Наименование проекта</w:t>
            </w:r>
          </w:p>
          <w:p w:rsidR="001133A0" w:rsidRPr="00492EC3" w:rsidRDefault="001133A0" w:rsidP="00341DDB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sz w:val="28"/>
                <w:szCs w:val="24"/>
              </w:rPr>
              <w:t xml:space="preserve">Финансирование проекта </w:t>
            </w:r>
            <w:r w:rsidRPr="00492EC3">
              <w:rPr>
                <w:rFonts w:ascii="Times New Roman" w:hAnsi="Times New Roman" w:cs="Times New Roman"/>
                <w:i/>
                <w:sz w:val="28"/>
                <w:szCs w:val="24"/>
              </w:rPr>
              <w:t>(согласно смете расходов)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A0" w:rsidRPr="00492EC3" w:rsidRDefault="001133A0" w:rsidP="0034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sz w:val="28"/>
                <w:szCs w:val="24"/>
              </w:rPr>
              <w:t>Цель проекта: Максимум 2-3 предложения;</w:t>
            </w:r>
          </w:p>
          <w:p w:rsidR="001133A0" w:rsidRPr="00492EC3" w:rsidRDefault="001133A0" w:rsidP="0034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sz w:val="28"/>
                <w:szCs w:val="24"/>
              </w:rPr>
              <w:t>Актуальность проекта;</w:t>
            </w:r>
          </w:p>
          <w:p w:rsidR="00492EC3" w:rsidRPr="00492EC3" w:rsidRDefault="00492EC3" w:rsidP="0034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sz w:val="28"/>
                <w:szCs w:val="24"/>
              </w:rPr>
              <w:t>Концептуальный замысел;</w:t>
            </w:r>
          </w:p>
          <w:p w:rsidR="00492EC3" w:rsidRPr="00492EC3" w:rsidRDefault="00492EC3" w:rsidP="0034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sz w:val="28"/>
                <w:szCs w:val="24"/>
              </w:rPr>
              <w:t>Целевая аудитория;</w:t>
            </w:r>
          </w:p>
          <w:p w:rsidR="00492EC3" w:rsidRPr="00492EC3" w:rsidRDefault="00492EC3" w:rsidP="0034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sz w:val="28"/>
                <w:szCs w:val="24"/>
              </w:rPr>
              <w:t>Ожидаемый результат;</w:t>
            </w:r>
          </w:p>
          <w:p w:rsidR="001133A0" w:rsidRPr="00492EC3" w:rsidRDefault="001133A0" w:rsidP="0034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sz w:val="28"/>
                <w:szCs w:val="24"/>
              </w:rPr>
              <w:t xml:space="preserve">Мероприятия в рамках проекта: </w:t>
            </w:r>
          </w:p>
          <w:p w:rsidR="001133A0" w:rsidRPr="00492EC3" w:rsidRDefault="001133A0" w:rsidP="00341D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sz w:val="28"/>
                <w:szCs w:val="24"/>
              </w:rPr>
              <w:t xml:space="preserve">Семинар, тренинги и встречи (количество семинара, тренинга или встречи и количество обучающихся, раздаточные материалы: блокнот, ручка, </w:t>
            </w:r>
            <w:proofErr w:type="spellStart"/>
            <w:r w:rsidRPr="00492EC3">
              <w:rPr>
                <w:rFonts w:ascii="Times New Roman" w:hAnsi="Times New Roman" w:cs="Times New Roman"/>
                <w:sz w:val="28"/>
                <w:szCs w:val="24"/>
              </w:rPr>
              <w:t>имиджевая</w:t>
            </w:r>
            <w:proofErr w:type="spellEnd"/>
            <w:r w:rsidRPr="00492EC3">
              <w:rPr>
                <w:rFonts w:ascii="Times New Roman" w:hAnsi="Times New Roman" w:cs="Times New Roman"/>
                <w:sz w:val="28"/>
                <w:szCs w:val="24"/>
              </w:rPr>
              <w:t xml:space="preserve"> продукция (паук), тренеры либо приглашенные гости для встречи);</w:t>
            </w:r>
          </w:p>
          <w:p w:rsidR="001133A0" w:rsidRPr="00492EC3" w:rsidRDefault="001133A0" w:rsidP="00341D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sz w:val="28"/>
                <w:szCs w:val="24"/>
              </w:rPr>
              <w:t>Конференция или круглый стол (количество участников, раздаточные материалы: папка, блокнот, ручка, программа, оформление место (паук или баннер, Лед-экран), контингент участников, информация о докладчиках, разработка видеоролика (содержание, продолжительность и языки) и т.д.);</w:t>
            </w:r>
          </w:p>
          <w:p w:rsidR="001133A0" w:rsidRPr="00492EC3" w:rsidRDefault="001133A0" w:rsidP="00341D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sz w:val="28"/>
                <w:szCs w:val="24"/>
              </w:rPr>
              <w:t xml:space="preserve">Открытие службы либо центра (количество консультантов, создание горячей линий с ведением журнала, </w:t>
            </w:r>
            <w:proofErr w:type="spellStart"/>
            <w:r w:rsidRPr="00492EC3">
              <w:rPr>
                <w:rFonts w:ascii="Times New Roman" w:hAnsi="Times New Roman" w:cs="Times New Roman"/>
                <w:sz w:val="28"/>
                <w:szCs w:val="24"/>
              </w:rPr>
              <w:t>имиджевое</w:t>
            </w:r>
            <w:proofErr w:type="spellEnd"/>
            <w:r w:rsidRPr="00492EC3">
              <w:rPr>
                <w:rFonts w:ascii="Times New Roman" w:hAnsi="Times New Roman" w:cs="Times New Roman"/>
                <w:sz w:val="28"/>
                <w:szCs w:val="24"/>
              </w:rPr>
              <w:t xml:space="preserve"> оформление: паук, размещение объявления о деятельности центра);</w:t>
            </w:r>
          </w:p>
          <w:p w:rsidR="001133A0" w:rsidRPr="00492EC3" w:rsidRDefault="001133A0" w:rsidP="00341D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sz w:val="28"/>
                <w:szCs w:val="24"/>
              </w:rPr>
              <w:t xml:space="preserve">Досуговые мероприятия и конкурсы, концерты (количество участников, оформление место (паук или баннер, Лед-экран, </w:t>
            </w:r>
            <w:proofErr w:type="spellStart"/>
            <w:r w:rsidRPr="00492EC3">
              <w:rPr>
                <w:rFonts w:ascii="Times New Roman" w:hAnsi="Times New Roman" w:cs="Times New Roman"/>
                <w:sz w:val="28"/>
                <w:szCs w:val="24"/>
              </w:rPr>
              <w:t>фитодизайн</w:t>
            </w:r>
            <w:proofErr w:type="spellEnd"/>
            <w:r w:rsidRPr="00492EC3">
              <w:rPr>
                <w:rFonts w:ascii="Times New Roman" w:hAnsi="Times New Roman" w:cs="Times New Roman"/>
                <w:sz w:val="28"/>
                <w:szCs w:val="24"/>
              </w:rPr>
              <w:t>), призы и подарки);</w:t>
            </w:r>
          </w:p>
          <w:p w:rsidR="001133A0" w:rsidRPr="00492EC3" w:rsidRDefault="001133A0" w:rsidP="00341D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92EC3">
              <w:rPr>
                <w:rFonts w:ascii="Times New Roman" w:hAnsi="Times New Roman" w:cs="Times New Roman"/>
                <w:sz w:val="28"/>
                <w:szCs w:val="24"/>
              </w:rPr>
              <w:t>Флеш</w:t>
            </w:r>
            <w:proofErr w:type="spellEnd"/>
            <w:r w:rsidRPr="00492EC3">
              <w:rPr>
                <w:rFonts w:ascii="Times New Roman" w:hAnsi="Times New Roman" w:cs="Times New Roman"/>
                <w:sz w:val="28"/>
                <w:szCs w:val="24"/>
              </w:rPr>
              <w:t xml:space="preserve">-мобы либо акции (количество участников, </w:t>
            </w:r>
            <w:proofErr w:type="spellStart"/>
            <w:r w:rsidRPr="00492EC3">
              <w:rPr>
                <w:rFonts w:ascii="Times New Roman" w:hAnsi="Times New Roman" w:cs="Times New Roman"/>
                <w:sz w:val="28"/>
                <w:szCs w:val="24"/>
              </w:rPr>
              <w:t>имиджевые</w:t>
            </w:r>
            <w:proofErr w:type="spellEnd"/>
            <w:r w:rsidRPr="00492EC3">
              <w:rPr>
                <w:rFonts w:ascii="Times New Roman" w:hAnsi="Times New Roman" w:cs="Times New Roman"/>
                <w:sz w:val="28"/>
                <w:szCs w:val="24"/>
              </w:rPr>
              <w:t xml:space="preserve"> продукции (футболки, бейсболки с указанием количества), </w:t>
            </w:r>
            <w:proofErr w:type="spellStart"/>
            <w:r w:rsidRPr="00492EC3">
              <w:rPr>
                <w:rFonts w:ascii="Times New Roman" w:hAnsi="Times New Roman" w:cs="Times New Roman"/>
                <w:sz w:val="28"/>
                <w:szCs w:val="24"/>
              </w:rPr>
              <w:t>имиджевое</w:t>
            </w:r>
            <w:proofErr w:type="spellEnd"/>
            <w:r w:rsidRPr="00492EC3">
              <w:rPr>
                <w:rFonts w:ascii="Times New Roman" w:hAnsi="Times New Roman" w:cs="Times New Roman"/>
                <w:sz w:val="28"/>
                <w:szCs w:val="24"/>
              </w:rPr>
              <w:t xml:space="preserve"> оформление: паук или баннер);</w:t>
            </w:r>
          </w:p>
          <w:p w:rsidR="001133A0" w:rsidRPr="00492EC3" w:rsidRDefault="001133A0" w:rsidP="00341D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sz w:val="28"/>
                <w:szCs w:val="24"/>
              </w:rPr>
              <w:t xml:space="preserve">Информационные буклеты, методические пособия, </w:t>
            </w:r>
            <w:proofErr w:type="spellStart"/>
            <w:r w:rsidRPr="00492EC3">
              <w:rPr>
                <w:rFonts w:ascii="Times New Roman" w:hAnsi="Times New Roman" w:cs="Times New Roman"/>
                <w:sz w:val="28"/>
                <w:szCs w:val="24"/>
              </w:rPr>
              <w:t>флаера</w:t>
            </w:r>
            <w:proofErr w:type="spellEnd"/>
            <w:r w:rsidRPr="00492EC3">
              <w:rPr>
                <w:rFonts w:ascii="Times New Roman" w:hAnsi="Times New Roman" w:cs="Times New Roman"/>
                <w:sz w:val="28"/>
                <w:szCs w:val="24"/>
              </w:rPr>
              <w:t xml:space="preserve"> (количество продукции, формат, содержание, дизайн);</w:t>
            </w:r>
          </w:p>
          <w:p w:rsidR="001133A0" w:rsidRPr="00492EC3" w:rsidRDefault="001133A0" w:rsidP="0034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sz w:val="28"/>
                <w:szCs w:val="24"/>
              </w:rPr>
              <w:t>Освещение в СМИ</w:t>
            </w:r>
          </w:p>
          <w:p w:rsidR="001133A0" w:rsidRPr="00492EC3" w:rsidRDefault="001133A0" w:rsidP="0034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sz w:val="28"/>
                <w:szCs w:val="24"/>
              </w:rPr>
              <w:t>Срок реализации проекта:</w:t>
            </w:r>
          </w:p>
        </w:tc>
      </w:tr>
    </w:tbl>
    <w:p w:rsidR="001133A0" w:rsidRPr="00492EC3" w:rsidRDefault="001133A0" w:rsidP="001133A0">
      <w:pPr>
        <w:tabs>
          <w:tab w:val="left" w:pos="6804"/>
        </w:tabs>
        <w:jc w:val="both"/>
        <w:rPr>
          <w:rFonts w:ascii="Times New Roman" w:hAnsi="Times New Roman" w:cs="Times New Roman"/>
        </w:rPr>
      </w:pPr>
    </w:p>
    <w:p w:rsidR="001133A0" w:rsidRPr="00492EC3" w:rsidRDefault="001133A0" w:rsidP="001133A0">
      <w:pPr>
        <w:tabs>
          <w:tab w:val="left" w:pos="6804"/>
        </w:tabs>
        <w:jc w:val="both"/>
        <w:rPr>
          <w:rFonts w:ascii="Times New Roman" w:hAnsi="Times New Roman" w:cs="Times New Roman"/>
          <w:i/>
        </w:rPr>
      </w:pPr>
      <w:r w:rsidRPr="00492EC3">
        <w:rPr>
          <w:rFonts w:ascii="Times New Roman" w:hAnsi="Times New Roman" w:cs="Times New Roman"/>
          <w:i/>
        </w:rPr>
        <w:t>P/S: Данная форма подготовлена в произвольной форме</w:t>
      </w:r>
      <w:r w:rsidR="00EA714B" w:rsidRPr="00492EC3">
        <w:rPr>
          <w:rFonts w:ascii="Times New Roman" w:hAnsi="Times New Roman" w:cs="Times New Roman"/>
          <w:i/>
        </w:rPr>
        <w:t xml:space="preserve"> как образец</w:t>
      </w:r>
      <w:r w:rsidRPr="00492EC3">
        <w:rPr>
          <w:rFonts w:ascii="Times New Roman" w:hAnsi="Times New Roman" w:cs="Times New Roman"/>
          <w:i/>
        </w:rPr>
        <w:t xml:space="preserve">, </w:t>
      </w:r>
      <w:r w:rsidR="00EA714B" w:rsidRPr="00492EC3">
        <w:rPr>
          <w:rFonts w:ascii="Times New Roman" w:hAnsi="Times New Roman" w:cs="Times New Roman"/>
          <w:i/>
        </w:rPr>
        <w:t>при необходимости можно</w:t>
      </w:r>
      <w:r w:rsidRPr="00492EC3">
        <w:rPr>
          <w:rFonts w:ascii="Times New Roman" w:hAnsi="Times New Roman" w:cs="Times New Roman"/>
          <w:i/>
        </w:rPr>
        <w:t xml:space="preserve"> дополнять данные требования.  </w:t>
      </w:r>
    </w:p>
    <w:p w:rsidR="001133A0" w:rsidRPr="00492EC3" w:rsidRDefault="001133A0" w:rsidP="001133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5A9D" w:rsidRPr="00492EC3" w:rsidRDefault="00635A9D"/>
    <w:sectPr w:rsidR="00635A9D" w:rsidRPr="0049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A29B4"/>
    <w:multiLevelType w:val="hybridMultilevel"/>
    <w:tmpl w:val="191CA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A0"/>
    <w:rsid w:val="00111BEE"/>
    <w:rsid w:val="001133A0"/>
    <w:rsid w:val="00492EC3"/>
    <w:rsid w:val="00635A9D"/>
    <w:rsid w:val="007B1313"/>
    <w:rsid w:val="00DA2569"/>
    <w:rsid w:val="00EA714B"/>
    <w:rsid w:val="00F7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A420E-6C6B-457F-8188-BE8369CC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3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133A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133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7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ct@uvp.almaty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</dc:creator>
  <cp:keywords/>
  <dc:description/>
  <cp:lastModifiedBy>HP</cp:lastModifiedBy>
  <cp:revision>5</cp:revision>
  <cp:lastPrinted>2019-10-10T03:21:00Z</cp:lastPrinted>
  <dcterms:created xsi:type="dcterms:W3CDTF">2017-09-27T09:12:00Z</dcterms:created>
  <dcterms:modified xsi:type="dcterms:W3CDTF">2019-10-10T04:30:00Z</dcterms:modified>
</cp:coreProperties>
</file>